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270" w:rsidRPr="005E27EC" w:rsidRDefault="00CE0BC0" w:rsidP="00920270">
      <w:pPr>
        <w:spacing w:before="240"/>
        <w:jc w:val="center"/>
        <w:rPr>
          <w:b/>
          <w:bCs/>
          <w:sz w:val="28"/>
          <w:szCs w:val="28"/>
          <w:lang w:val="lv-LV"/>
        </w:rPr>
      </w:pPr>
      <w:r w:rsidRPr="005E27EC">
        <w:rPr>
          <w:rFonts w:eastAsia="Times New Roman"/>
          <w:b/>
          <w:sz w:val="28"/>
          <w:szCs w:val="28"/>
          <w:lang w:val="lv-LV"/>
        </w:rPr>
        <w:t>Tukuma muzeja 85 gadu jubilejas izstāde</w:t>
      </w:r>
      <w:r w:rsidR="00C866FB" w:rsidRPr="005E27EC">
        <w:rPr>
          <w:rFonts w:eastAsia="Times New Roman"/>
          <w:b/>
          <w:sz w:val="28"/>
          <w:szCs w:val="28"/>
          <w:lang w:val="lv-LV"/>
        </w:rPr>
        <w:t xml:space="preserve"> </w:t>
      </w:r>
      <w:r w:rsidR="002928EC" w:rsidRPr="005E27EC">
        <w:rPr>
          <w:b/>
          <w:bCs/>
          <w:sz w:val="28"/>
          <w:szCs w:val="28"/>
          <w:lang w:val="lv-LV"/>
        </w:rPr>
        <w:t>“</w:t>
      </w:r>
      <w:r w:rsidR="0082608D" w:rsidRPr="005E27EC">
        <w:rPr>
          <w:b/>
          <w:bCs/>
          <w:sz w:val="28"/>
          <w:szCs w:val="28"/>
          <w:lang w:val="lv-LV"/>
        </w:rPr>
        <w:t>ARTEFACTUM”</w:t>
      </w:r>
    </w:p>
    <w:p w:rsidR="006854B4" w:rsidRPr="005E27EC" w:rsidRDefault="00324524" w:rsidP="00F963D1">
      <w:pPr>
        <w:spacing w:before="120" w:after="120"/>
        <w:jc w:val="both"/>
        <w:rPr>
          <w:bCs/>
          <w:sz w:val="24"/>
          <w:szCs w:val="24"/>
          <w:lang w:val="lv-LV"/>
        </w:rPr>
      </w:pPr>
      <w:bookmarkStart w:id="0" w:name="_Hlk74225931"/>
      <w:r w:rsidRPr="005E27EC">
        <w:rPr>
          <w:bCs/>
          <w:sz w:val="24"/>
          <w:szCs w:val="24"/>
          <w:lang w:val="lv-LV"/>
        </w:rPr>
        <w:t xml:space="preserve">No </w:t>
      </w:r>
      <w:r w:rsidR="009A69F1" w:rsidRPr="005E27EC">
        <w:rPr>
          <w:bCs/>
          <w:sz w:val="24"/>
          <w:szCs w:val="24"/>
          <w:lang w:val="lv-LV"/>
        </w:rPr>
        <w:t xml:space="preserve">2021. gada </w:t>
      </w:r>
      <w:r w:rsidRPr="005E27EC">
        <w:rPr>
          <w:bCs/>
          <w:sz w:val="24"/>
          <w:szCs w:val="24"/>
          <w:lang w:val="lv-LV"/>
        </w:rPr>
        <w:t xml:space="preserve">19. jūnija Durbes pilī </w:t>
      </w:r>
      <w:r w:rsidR="009A69F1" w:rsidRPr="005E27EC">
        <w:rPr>
          <w:bCs/>
          <w:sz w:val="24"/>
          <w:szCs w:val="24"/>
          <w:lang w:val="lv-LV"/>
        </w:rPr>
        <w:t xml:space="preserve">skatāma </w:t>
      </w:r>
      <w:r w:rsidR="00D73CEC" w:rsidRPr="005E27EC">
        <w:rPr>
          <w:bCs/>
          <w:sz w:val="24"/>
          <w:szCs w:val="24"/>
          <w:lang w:val="lv-LV"/>
        </w:rPr>
        <w:t>Tukuma mu</w:t>
      </w:r>
      <w:r w:rsidR="009A69F1" w:rsidRPr="005E27EC">
        <w:rPr>
          <w:bCs/>
          <w:sz w:val="24"/>
          <w:szCs w:val="24"/>
          <w:lang w:val="lv-LV"/>
        </w:rPr>
        <w:t xml:space="preserve">zeja 85 gadu jubilejas izstāde </w:t>
      </w:r>
      <w:r w:rsidR="00D73CEC" w:rsidRPr="005E27EC">
        <w:rPr>
          <w:bCs/>
          <w:sz w:val="24"/>
          <w:szCs w:val="24"/>
          <w:lang w:val="lv-LV"/>
        </w:rPr>
        <w:t>“</w:t>
      </w:r>
      <w:r w:rsidR="00217389" w:rsidRPr="005E27EC">
        <w:rPr>
          <w:bCs/>
          <w:sz w:val="24"/>
          <w:szCs w:val="24"/>
          <w:lang w:val="lv-LV"/>
        </w:rPr>
        <w:t>ARTEFACTUM”</w:t>
      </w:r>
      <w:r w:rsidR="007D65D8" w:rsidRPr="005E27EC">
        <w:rPr>
          <w:bCs/>
          <w:sz w:val="24"/>
          <w:szCs w:val="24"/>
          <w:lang w:val="lv-LV"/>
        </w:rPr>
        <w:t xml:space="preserve">, kurā sniegts ieskats muzeja krājuma daudzveidībā, izceļot nozīmīgākās </w:t>
      </w:r>
      <w:r w:rsidR="00217389" w:rsidRPr="005E27EC">
        <w:rPr>
          <w:bCs/>
          <w:sz w:val="24"/>
          <w:szCs w:val="24"/>
          <w:lang w:val="lv-LV"/>
        </w:rPr>
        <w:t>kolekcijas</w:t>
      </w:r>
      <w:r w:rsidR="007D65D8" w:rsidRPr="005E27EC">
        <w:rPr>
          <w:bCs/>
          <w:sz w:val="24"/>
          <w:szCs w:val="24"/>
          <w:lang w:val="lv-LV"/>
        </w:rPr>
        <w:t>. Kā zināms, muzejs dibināts 1935. gada 30. decembrī un vairāk nekā 20 gadus darbojās kā mākslas muzejs. Pateicoties pirmā direktora Leonīda Āriņa (1907–1991) mērķtiecībai un nesavtībai, izveidota viena no vērtīgākajām modernās mākslas kolekcijām Latvijā</w:t>
      </w:r>
      <w:r w:rsidR="00964347" w:rsidRPr="005E27EC">
        <w:rPr>
          <w:bCs/>
          <w:sz w:val="24"/>
          <w:szCs w:val="24"/>
          <w:lang w:val="lv-LV"/>
        </w:rPr>
        <w:t>, kurā ir vairāk nekā 500 gleznu, tikpat daudz grafiku, kā arī vairāki desmiti tēlniecības darbu</w:t>
      </w:r>
      <w:r w:rsidR="007D65D8" w:rsidRPr="005E27EC">
        <w:rPr>
          <w:bCs/>
          <w:sz w:val="24"/>
          <w:szCs w:val="24"/>
          <w:lang w:val="lv-LV"/>
        </w:rPr>
        <w:t>. Jau vairāk nekā 60 gadus muzejs iedziļinās arī kultūrvēstures jautājumos, komplektējot, pētot un interpretējot visa plašā Tukuma novada (kādreizējā Tukuma rajona) artefaktus. Vairākās tēmās, piemēram, vācbaltu kultūras mantojuma</w:t>
      </w:r>
      <w:r w:rsidR="00F963D1" w:rsidRPr="005E27EC">
        <w:rPr>
          <w:bCs/>
          <w:sz w:val="24"/>
          <w:szCs w:val="24"/>
          <w:lang w:val="lv-LV"/>
        </w:rPr>
        <w:t xml:space="preserve">, folkloras un etnogrāfijas jautājumos, Tukuma muzejs darbojas plašākā mērogā. </w:t>
      </w:r>
    </w:p>
    <w:p w:rsidR="001236FB" w:rsidRPr="005E27EC" w:rsidRDefault="00F963D1" w:rsidP="00D73CEC">
      <w:pPr>
        <w:spacing w:before="120" w:after="120"/>
        <w:jc w:val="both"/>
        <w:rPr>
          <w:bCs/>
          <w:sz w:val="24"/>
          <w:szCs w:val="24"/>
          <w:lang w:val="lv-LV"/>
        </w:rPr>
      </w:pPr>
      <w:r w:rsidRPr="005E27EC">
        <w:rPr>
          <w:bCs/>
          <w:sz w:val="24"/>
          <w:szCs w:val="24"/>
          <w:lang w:val="lv-LV"/>
        </w:rPr>
        <w:t>Kopš 2019. gada Tukuma muzejs ir reģionālas nozīmes muzejs</w:t>
      </w:r>
      <w:bookmarkEnd w:id="0"/>
      <w:r w:rsidR="00F95FAB" w:rsidRPr="005E27EC">
        <w:rPr>
          <w:bCs/>
          <w:sz w:val="24"/>
          <w:szCs w:val="24"/>
          <w:lang w:val="lv-LV"/>
        </w:rPr>
        <w:t xml:space="preserve">, kurā ir daudzveidīgs artefaktu klāsts, piemēram, </w:t>
      </w:r>
      <w:r w:rsidRPr="005E27EC">
        <w:rPr>
          <w:bCs/>
          <w:sz w:val="24"/>
          <w:szCs w:val="24"/>
          <w:lang w:val="lv-LV"/>
        </w:rPr>
        <w:t xml:space="preserve">mākslas un </w:t>
      </w:r>
      <w:r w:rsidR="00F95FAB" w:rsidRPr="005E27EC">
        <w:rPr>
          <w:bCs/>
          <w:sz w:val="24"/>
          <w:szCs w:val="24"/>
          <w:lang w:val="lv-LV"/>
        </w:rPr>
        <w:t>interjera priekšmeti, iedzīves priekšmeti un darba rīki, iespieddarbi un fotogrāfijas. Muzejā glabājas arī plašs dokumentāro liecību klāsts, tostarp UNESCO programmas “Pasaules atmiņa” Latvijas nacionālajā reģistrā iekļautā nominācija “Sibīrijā rakstītās vēstules uz bērza tāss”, kam ir starptautiska atpazīstamība.</w:t>
      </w:r>
      <w:r w:rsidR="001236FB" w:rsidRPr="005E27EC">
        <w:rPr>
          <w:bCs/>
          <w:sz w:val="24"/>
          <w:szCs w:val="24"/>
          <w:lang w:val="lv-LV"/>
        </w:rPr>
        <w:t xml:space="preserve"> </w:t>
      </w:r>
      <w:bookmarkStart w:id="1" w:name="_Hlk74226302"/>
      <w:r w:rsidR="000A69D1" w:rsidRPr="005E27EC">
        <w:rPr>
          <w:bCs/>
          <w:sz w:val="24"/>
          <w:szCs w:val="24"/>
          <w:lang w:val="lv-LV"/>
        </w:rPr>
        <w:t>V</w:t>
      </w:r>
      <w:r w:rsidR="001236FB" w:rsidRPr="005E27EC">
        <w:rPr>
          <w:bCs/>
          <w:sz w:val="24"/>
          <w:szCs w:val="24"/>
          <w:lang w:val="lv-LV"/>
        </w:rPr>
        <w:t xml:space="preserve">isu Tukuma muzeja krājumu </w:t>
      </w:r>
      <w:r w:rsidR="000A69D1" w:rsidRPr="005E27EC">
        <w:rPr>
          <w:bCs/>
          <w:sz w:val="24"/>
          <w:szCs w:val="24"/>
          <w:lang w:val="lv-LV"/>
        </w:rPr>
        <w:t xml:space="preserve">bagātības </w:t>
      </w:r>
      <w:r w:rsidR="001236FB" w:rsidRPr="005E27EC">
        <w:rPr>
          <w:bCs/>
          <w:sz w:val="24"/>
          <w:szCs w:val="24"/>
          <w:lang w:val="lv-LV"/>
        </w:rPr>
        <w:t xml:space="preserve">nelielajās izstāžu telpās </w:t>
      </w:r>
      <w:r w:rsidR="000A69D1" w:rsidRPr="005E27EC">
        <w:rPr>
          <w:bCs/>
          <w:sz w:val="24"/>
          <w:szCs w:val="24"/>
          <w:lang w:val="lv-LV"/>
        </w:rPr>
        <w:t xml:space="preserve">nav iespējams vienkopus parādīt, </w:t>
      </w:r>
      <w:r w:rsidR="001236FB" w:rsidRPr="005E27EC">
        <w:rPr>
          <w:bCs/>
          <w:sz w:val="24"/>
          <w:szCs w:val="24"/>
          <w:lang w:val="lv-LV"/>
        </w:rPr>
        <w:t>tādēļ izstādē ti</w:t>
      </w:r>
      <w:r w:rsidR="000A69D1" w:rsidRPr="005E27EC">
        <w:rPr>
          <w:bCs/>
          <w:sz w:val="24"/>
          <w:szCs w:val="24"/>
          <w:lang w:val="lv-LV"/>
        </w:rPr>
        <w:t>ek</w:t>
      </w:r>
      <w:r w:rsidR="001236FB" w:rsidRPr="005E27EC">
        <w:rPr>
          <w:bCs/>
          <w:sz w:val="24"/>
          <w:szCs w:val="24"/>
          <w:lang w:val="lv-LV"/>
        </w:rPr>
        <w:t xml:space="preserve"> sniegts ieskats muzeja kolekciju daudzveid</w:t>
      </w:r>
      <w:r w:rsidR="00F21841" w:rsidRPr="005E27EC">
        <w:rPr>
          <w:bCs/>
          <w:sz w:val="24"/>
          <w:szCs w:val="24"/>
          <w:lang w:val="lv-LV"/>
        </w:rPr>
        <w:t>ībā,</w:t>
      </w:r>
      <w:r w:rsidRPr="005E27EC">
        <w:rPr>
          <w:bCs/>
          <w:sz w:val="24"/>
          <w:szCs w:val="24"/>
          <w:lang w:val="lv-LV"/>
        </w:rPr>
        <w:t xml:space="preserve"> </w:t>
      </w:r>
      <w:r w:rsidR="00F21841" w:rsidRPr="005E27EC">
        <w:rPr>
          <w:bCs/>
          <w:sz w:val="24"/>
          <w:szCs w:val="24"/>
          <w:lang w:val="lv-LV"/>
        </w:rPr>
        <w:t>izceļot trī</w:t>
      </w:r>
      <w:r w:rsidRPr="005E27EC">
        <w:rPr>
          <w:bCs/>
          <w:sz w:val="24"/>
          <w:szCs w:val="24"/>
          <w:lang w:val="lv-LV"/>
        </w:rPr>
        <w:t>s nozīmīgākās</w:t>
      </w:r>
      <w:r w:rsidR="00F21841" w:rsidRPr="005E27EC">
        <w:rPr>
          <w:bCs/>
          <w:sz w:val="24"/>
          <w:szCs w:val="24"/>
          <w:lang w:val="lv-LV"/>
        </w:rPr>
        <w:t>: tēlotājas, lietišķi</w:t>
      </w:r>
      <w:r w:rsidR="007361D2" w:rsidRPr="005E27EC">
        <w:rPr>
          <w:bCs/>
          <w:sz w:val="24"/>
          <w:szCs w:val="24"/>
          <w:lang w:val="lv-LV"/>
        </w:rPr>
        <w:t xml:space="preserve"> dekoratīvās un tautas mākslas</w:t>
      </w:r>
      <w:r w:rsidRPr="005E27EC">
        <w:rPr>
          <w:bCs/>
          <w:sz w:val="24"/>
          <w:szCs w:val="24"/>
          <w:lang w:val="lv-LV"/>
        </w:rPr>
        <w:t xml:space="preserve"> kolekcijas</w:t>
      </w:r>
    </w:p>
    <w:bookmarkEnd w:id="1"/>
    <w:p w:rsidR="00261AA3" w:rsidRPr="005E27EC" w:rsidRDefault="001236FB" w:rsidP="00F21841">
      <w:pPr>
        <w:spacing w:before="120" w:after="120"/>
        <w:jc w:val="both"/>
        <w:rPr>
          <w:bCs/>
          <w:sz w:val="24"/>
          <w:szCs w:val="24"/>
          <w:lang w:val="lv-LV"/>
        </w:rPr>
      </w:pPr>
      <w:r w:rsidRPr="005E27EC">
        <w:rPr>
          <w:bCs/>
          <w:sz w:val="24"/>
          <w:szCs w:val="24"/>
          <w:lang w:val="lv-LV"/>
        </w:rPr>
        <w:t xml:space="preserve">Tā kā Tukums vismaz 85 gadus pozicionē sevi kā dārzu, mākslas un keramikas pilsētu, izstādē visā krāšņumā apskatāma mākslinieciski augstvērtīgā un plašā </w:t>
      </w:r>
      <w:r w:rsidR="00F963D1" w:rsidRPr="005E27EC">
        <w:rPr>
          <w:bCs/>
          <w:sz w:val="24"/>
          <w:szCs w:val="24"/>
          <w:lang w:val="lv-LV"/>
        </w:rPr>
        <w:t xml:space="preserve">Tukuma </w:t>
      </w:r>
      <w:r w:rsidRPr="005E27EC">
        <w:rPr>
          <w:bCs/>
          <w:sz w:val="24"/>
          <w:szCs w:val="24"/>
          <w:lang w:val="lv-LV"/>
        </w:rPr>
        <w:t xml:space="preserve">keramikas kolekcija, </w:t>
      </w:r>
      <w:r w:rsidR="00F963D1" w:rsidRPr="005E27EC">
        <w:rPr>
          <w:bCs/>
          <w:sz w:val="24"/>
          <w:szCs w:val="24"/>
          <w:lang w:val="lv-LV"/>
        </w:rPr>
        <w:t>kuras kodolu veido</w:t>
      </w:r>
      <w:r w:rsidR="00261AA3" w:rsidRPr="005E27EC">
        <w:rPr>
          <w:bCs/>
          <w:sz w:val="24"/>
          <w:szCs w:val="24"/>
          <w:lang w:val="lv-LV"/>
        </w:rPr>
        <w:t xml:space="preserve"> Jāņa Krieva podniecībā </w:t>
      </w:r>
      <w:r w:rsidR="00F963D1" w:rsidRPr="005E27EC">
        <w:rPr>
          <w:bCs/>
          <w:sz w:val="24"/>
          <w:szCs w:val="24"/>
          <w:lang w:val="lv-LV"/>
        </w:rPr>
        <w:t xml:space="preserve">(1926–1945) </w:t>
      </w:r>
      <w:r w:rsidR="00261AA3" w:rsidRPr="005E27EC">
        <w:rPr>
          <w:bCs/>
          <w:sz w:val="24"/>
          <w:szCs w:val="24"/>
          <w:lang w:val="lv-LV"/>
        </w:rPr>
        <w:t xml:space="preserve">ražotie saimniecības un dekoratīvie trauki, kombināta “Māksla” Tukuma darbnīcas </w:t>
      </w:r>
      <w:r w:rsidR="005E27EC">
        <w:rPr>
          <w:bCs/>
          <w:sz w:val="24"/>
          <w:szCs w:val="24"/>
          <w:lang w:val="lv-LV"/>
        </w:rPr>
        <w:t>(1945–</w:t>
      </w:r>
      <w:r w:rsidR="00F963D1" w:rsidRPr="005E27EC">
        <w:rPr>
          <w:bCs/>
          <w:sz w:val="24"/>
          <w:szCs w:val="24"/>
          <w:lang w:val="lv-LV"/>
        </w:rPr>
        <w:t xml:space="preserve">1953) </w:t>
      </w:r>
      <w:r w:rsidR="00261AA3" w:rsidRPr="005E27EC">
        <w:rPr>
          <w:bCs/>
          <w:sz w:val="24"/>
          <w:szCs w:val="24"/>
          <w:lang w:val="lv-LV"/>
        </w:rPr>
        <w:t xml:space="preserve">un Tukuma rūpkombināta keramikas ceha </w:t>
      </w:r>
      <w:r w:rsidR="00F963D1" w:rsidRPr="005E27EC">
        <w:rPr>
          <w:bCs/>
          <w:sz w:val="24"/>
          <w:szCs w:val="24"/>
          <w:lang w:val="lv-LV"/>
        </w:rPr>
        <w:t>(1953–</w:t>
      </w:r>
      <w:r w:rsidR="001F4540" w:rsidRPr="005E27EC">
        <w:rPr>
          <w:bCs/>
          <w:sz w:val="24"/>
          <w:szCs w:val="24"/>
          <w:lang w:val="lv-LV"/>
        </w:rPr>
        <w:t>2000</w:t>
      </w:r>
      <w:r w:rsidR="00F963D1" w:rsidRPr="005E27EC">
        <w:rPr>
          <w:bCs/>
          <w:sz w:val="24"/>
          <w:szCs w:val="24"/>
          <w:lang w:val="lv-LV"/>
        </w:rPr>
        <w:t xml:space="preserve">) </w:t>
      </w:r>
      <w:r w:rsidR="00261AA3" w:rsidRPr="005E27EC">
        <w:rPr>
          <w:bCs/>
          <w:sz w:val="24"/>
          <w:szCs w:val="24"/>
          <w:lang w:val="lv-LV"/>
        </w:rPr>
        <w:t>masu pro</w:t>
      </w:r>
      <w:r w:rsidR="00F963D1" w:rsidRPr="005E27EC">
        <w:rPr>
          <w:bCs/>
          <w:sz w:val="24"/>
          <w:szCs w:val="24"/>
          <w:lang w:val="lv-LV"/>
        </w:rPr>
        <w:t xml:space="preserve">dukcijas paraugi, kā arī cehā strādājušo </w:t>
      </w:r>
      <w:r w:rsidR="00261AA3" w:rsidRPr="005E27EC">
        <w:rPr>
          <w:bCs/>
          <w:sz w:val="24"/>
          <w:szCs w:val="24"/>
          <w:lang w:val="lv-LV"/>
        </w:rPr>
        <w:t xml:space="preserve">Tautas daiļamata meistaru darinājumi. </w:t>
      </w:r>
    </w:p>
    <w:p w:rsidR="00261AA3" w:rsidRPr="005E27EC" w:rsidRDefault="00F963D1" w:rsidP="00F21841">
      <w:pPr>
        <w:spacing w:before="120" w:after="120"/>
        <w:jc w:val="both"/>
        <w:rPr>
          <w:bCs/>
          <w:sz w:val="24"/>
          <w:szCs w:val="24"/>
          <w:lang w:val="lv-LV"/>
        </w:rPr>
      </w:pPr>
      <w:r w:rsidRPr="005E27EC">
        <w:rPr>
          <w:bCs/>
          <w:sz w:val="24"/>
          <w:szCs w:val="24"/>
          <w:lang w:val="lv-LV"/>
        </w:rPr>
        <w:t xml:space="preserve">Tukuma keramikas kolekcija ir krāsaina un daudzveidīga. </w:t>
      </w:r>
      <w:r w:rsidR="002C5B10" w:rsidRPr="005E27EC">
        <w:rPr>
          <w:bCs/>
          <w:sz w:val="24"/>
          <w:szCs w:val="24"/>
          <w:lang w:val="lv-LV"/>
        </w:rPr>
        <w:t xml:space="preserve">Tās atpazīstamību veicināja sava amata meistars Jānis Krievs (1882–1948), kas ieviesa keramikā porcelāna trauku formas, ornamentālus gravējumus un lietoja spilgtas un daudzkrāsainas, pašgatavotas, glazūras. Viņa darbs novērtēts ar sudraba medaļu </w:t>
      </w:r>
      <w:r w:rsidR="00261AA3" w:rsidRPr="005E27EC">
        <w:rPr>
          <w:bCs/>
          <w:sz w:val="24"/>
          <w:szCs w:val="24"/>
          <w:lang w:val="lv-LV"/>
        </w:rPr>
        <w:t xml:space="preserve">I Daiļamatniecības izstādē Jelgavā </w:t>
      </w:r>
      <w:r w:rsidR="002C5B10" w:rsidRPr="005E27EC">
        <w:rPr>
          <w:bCs/>
          <w:sz w:val="24"/>
          <w:szCs w:val="24"/>
          <w:lang w:val="lv-LV"/>
        </w:rPr>
        <w:t>(</w:t>
      </w:r>
      <w:r w:rsidR="00261AA3" w:rsidRPr="005E27EC">
        <w:rPr>
          <w:bCs/>
          <w:sz w:val="24"/>
          <w:szCs w:val="24"/>
          <w:lang w:val="lv-LV"/>
        </w:rPr>
        <w:t>1937</w:t>
      </w:r>
      <w:r w:rsidR="002C5B10" w:rsidRPr="005E27EC">
        <w:rPr>
          <w:bCs/>
          <w:sz w:val="24"/>
          <w:szCs w:val="24"/>
          <w:lang w:val="lv-LV"/>
        </w:rPr>
        <w:t xml:space="preserve">). </w:t>
      </w:r>
    </w:p>
    <w:p w:rsidR="002C5B10" w:rsidRPr="005E27EC" w:rsidRDefault="00261AA3" w:rsidP="00F21841">
      <w:pPr>
        <w:spacing w:before="120" w:after="120"/>
        <w:jc w:val="both"/>
        <w:rPr>
          <w:bCs/>
          <w:sz w:val="24"/>
          <w:szCs w:val="24"/>
          <w:lang w:val="lv-LV"/>
        </w:rPr>
      </w:pPr>
      <w:r w:rsidRPr="005E27EC">
        <w:rPr>
          <w:bCs/>
          <w:sz w:val="24"/>
          <w:szCs w:val="24"/>
          <w:lang w:val="lv-LV"/>
        </w:rPr>
        <w:t xml:space="preserve">1945. gadā uz J. Krieva darbnīcas materiālās un tehniskās bāzes izveidoja PSRS Mākslas fonda Latvijas republikāniskā nodaļas ražošanas kombināta “Māksla” Tukuma keramikas darbnīcu, kuru līdz </w:t>
      </w:r>
      <w:r w:rsidR="002C5B10" w:rsidRPr="005E27EC">
        <w:rPr>
          <w:bCs/>
          <w:sz w:val="24"/>
          <w:szCs w:val="24"/>
          <w:lang w:val="lv-LV"/>
        </w:rPr>
        <w:t xml:space="preserve">sava mūža pēdējai dienai </w:t>
      </w:r>
      <w:r w:rsidRPr="005E27EC">
        <w:rPr>
          <w:bCs/>
          <w:sz w:val="24"/>
          <w:szCs w:val="24"/>
          <w:lang w:val="lv-LV"/>
        </w:rPr>
        <w:t xml:space="preserve">vadīja </w:t>
      </w:r>
      <w:r w:rsidR="002C5B10" w:rsidRPr="005E27EC">
        <w:rPr>
          <w:bCs/>
          <w:sz w:val="24"/>
          <w:szCs w:val="24"/>
          <w:lang w:val="lv-LV"/>
        </w:rPr>
        <w:t>pats meistars. 1</w:t>
      </w:r>
      <w:r w:rsidR="006F2AC9" w:rsidRPr="005E27EC">
        <w:rPr>
          <w:bCs/>
          <w:sz w:val="24"/>
          <w:szCs w:val="24"/>
          <w:lang w:val="lv-LV"/>
        </w:rPr>
        <w:t xml:space="preserve">948. gadā darbīcas vadību pārņēma J. Krieva audžudēls Augusts Krievs. Kombināts “Māksla” pastāvēja līdz  1953. gadam. </w:t>
      </w:r>
      <w:r w:rsidR="002C5B10" w:rsidRPr="005E27EC">
        <w:rPr>
          <w:bCs/>
          <w:sz w:val="24"/>
          <w:szCs w:val="24"/>
          <w:lang w:val="lv-LV"/>
        </w:rPr>
        <w:t xml:space="preserve">Tajā turpināja ražot dekoratīvos traukus, tomēr  izejvielu trūkuma dēļ, </w:t>
      </w:r>
      <w:r w:rsidR="006F2AC9" w:rsidRPr="005E27EC">
        <w:rPr>
          <w:bCs/>
          <w:sz w:val="24"/>
          <w:szCs w:val="24"/>
          <w:lang w:val="lv-LV"/>
        </w:rPr>
        <w:t xml:space="preserve">uzsvars tika likts uz </w:t>
      </w:r>
      <w:r w:rsidR="002C5B10" w:rsidRPr="005E27EC">
        <w:rPr>
          <w:bCs/>
          <w:sz w:val="24"/>
          <w:szCs w:val="24"/>
          <w:lang w:val="lv-LV"/>
        </w:rPr>
        <w:t>neglazēto saimniecības trauku ražošanu.</w:t>
      </w:r>
    </w:p>
    <w:p w:rsidR="006F2AC9" w:rsidRPr="005E27EC" w:rsidRDefault="006F2AC9" w:rsidP="00F21841">
      <w:pPr>
        <w:spacing w:before="120" w:after="120"/>
        <w:jc w:val="both"/>
        <w:rPr>
          <w:bCs/>
          <w:sz w:val="24"/>
          <w:szCs w:val="24"/>
          <w:lang w:val="lv-LV"/>
        </w:rPr>
      </w:pPr>
    </w:p>
    <w:p w:rsidR="00470399" w:rsidRPr="005E27EC" w:rsidRDefault="002C5B10" w:rsidP="00F21841">
      <w:pPr>
        <w:spacing w:before="120" w:after="120"/>
        <w:jc w:val="both"/>
        <w:rPr>
          <w:bCs/>
          <w:sz w:val="24"/>
          <w:szCs w:val="24"/>
          <w:lang w:val="lv-LV"/>
        </w:rPr>
      </w:pPr>
      <w:r w:rsidRPr="005E27EC">
        <w:rPr>
          <w:bCs/>
          <w:sz w:val="24"/>
          <w:szCs w:val="24"/>
          <w:lang w:val="lv-LV"/>
        </w:rPr>
        <w:t>Pateicoties Ā</w:t>
      </w:r>
      <w:r w:rsidR="00A008EC" w:rsidRPr="005E27EC">
        <w:rPr>
          <w:bCs/>
          <w:sz w:val="24"/>
          <w:szCs w:val="24"/>
          <w:lang w:val="lv-LV"/>
        </w:rPr>
        <w:t>bramsona uzstājībai, 1953. gadā</w:t>
      </w:r>
      <w:r w:rsidR="006F2AC9" w:rsidRPr="005E27EC">
        <w:rPr>
          <w:bCs/>
          <w:sz w:val="24"/>
          <w:szCs w:val="24"/>
          <w:lang w:val="lv-LV"/>
        </w:rPr>
        <w:t xml:space="preserve"> </w:t>
      </w:r>
      <w:r w:rsidR="001236FB" w:rsidRPr="005E27EC">
        <w:rPr>
          <w:bCs/>
          <w:sz w:val="24"/>
          <w:szCs w:val="24"/>
          <w:lang w:val="lv-LV"/>
        </w:rPr>
        <w:t xml:space="preserve">Tukuma rajona </w:t>
      </w:r>
      <w:r w:rsidR="00A008EC" w:rsidRPr="005E27EC">
        <w:rPr>
          <w:bCs/>
          <w:sz w:val="24"/>
          <w:szCs w:val="24"/>
          <w:lang w:val="lv-LV"/>
        </w:rPr>
        <w:t>Patērētāju biedrību savienība atpirka cehu no kombināta “Māksla” un nodeva</w:t>
      </w:r>
      <w:r w:rsidR="00F21841" w:rsidRPr="005E27EC">
        <w:rPr>
          <w:bCs/>
          <w:sz w:val="24"/>
          <w:szCs w:val="24"/>
          <w:lang w:val="lv-LV"/>
        </w:rPr>
        <w:t xml:space="preserve"> </w:t>
      </w:r>
      <w:r w:rsidR="001236FB" w:rsidRPr="005E27EC">
        <w:rPr>
          <w:bCs/>
          <w:sz w:val="24"/>
          <w:szCs w:val="24"/>
          <w:lang w:val="lv-LV"/>
        </w:rPr>
        <w:t>Rūpkombināta</w:t>
      </w:r>
      <w:r w:rsidR="00A008EC" w:rsidRPr="005E27EC">
        <w:rPr>
          <w:bCs/>
          <w:sz w:val="24"/>
          <w:szCs w:val="24"/>
          <w:lang w:val="lv-LV"/>
        </w:rPr>
        <w:t>m. Tajā turpināja darbu Olga Krieva (</w:t>
      </w:r>
      <w:r w:rsidR="004323BB" w:rsidRPr="005E27EC">
        <w:rPr>
          <w:bCs/>
          <w:sz w:val="24"/>
          <w:szCs w:val="24"/>
          <w:lang w:val="lv-LV"/>
        </w:rPr>
        <w:t>1891</w:t>
      </w:r>
      <w:r w:rsidR="005E27EC" w:rsidRPr="00802BF2">
        <w:rPr>
          <w:bCs/>
          <w:sz w:val="24"/>
          <w:szCs w:val="24"/>
          <w:lang w:val="lv-LV"/>
        </w:rPr>
        <w:t>–</w:t>
      </w:r>
      <w:r w:rsidR="004323BB" w:rsidRPr="005E27EC">
        <w:rPr>
          <w:bCs/>
          <w:sz w:val="24"/>
          <w:szCs w:val="24"/>
          <w:lang w:val="lv-LV"/>
        </w:rPr>
        <w:t>1963</w:t>
      </w:r>
      <w:r w:rsidR="00A008EC" w:rsidRPr="005E27EC">
        <w:rPr>
          <w:bCs/>
          <w:sz w:val="24"/>
          <w:szCs w:val="24"/>
          <w:lang w:val="lv-LV"/>
        </w:rPr>
        <w:t xml:space="preserve">), </w:t>
      </w:r>
      <w:r w:rsidR="006F2AC9" w:rsidRPr="005E27EC">
        <w:rPr>
          <w:sz w:val="24"/>
          <w:szCs w:val="24"/>
          <w:lang w:val="lv-LV"/>
        </w:rPr>
        <w:t>Augusts Krievs</w:t>
      </w:r>
      <w:r w:rsidR="004323BB" w:rsidRPr="005E27EC">
        <w:rPr>
          <w:sz w:val="24"/>
          <w:szCs w:val="24"/>
          <w:lang w:val="lv-LV"/>
        </w:rPr>
        <w:t xml:space="preserve"> (1908</w:t>
      </w:r>
      <w:r w:rsidR="00A008EC" w:rsidRPr="005E27EC">
        <w:rPr>
          <w:sz w:val="24"/>
          <w:szCs w:val="24"/>
          <w:lang w:val="lv-LV"/>
        </w:rPr>
        <w:t>-</w:t>
      </w:r>
      <w:r w:rsidR="004323BB" w:rsidRPr="005E27EC">
        <w:rPr>
          <w:sz w:val="24"/>
          <w:szCs w:val="24"/>
          <w:lang w:val="lv-LV"/>
        </w:rPr>
        <w:t>19</w:t>
      </w:r>
      <w:r w:rsidR="00984E1D" w:rsidRPr="005E27EC">
        <w:rPr>
          <w:sz w:val="24"/>
          <w:szCs w:val="24"/>
          <w:lang w:val="lv-LV"/>
        </w:rPr>
        <w:t>90</w:t>
      </w:r>
      <w:r w:rsidR="00A008EC" w:rsidRPr="005E27EC">
        <w:rPr>
          <w:sz w:val="24"/>
          <w:szCs w:val="24"/>
          <w:lang w:val="lv-LV"/>
        </w:rPr>
        <w:t>)</w:t>
      </w:r>
      <w:r w:rsidR="00470399" w:rsidRPr="005E27EC">
        <w:rPr>
          <w:sz w:val="24"/>
          <w:szCs w:val="24"/>
          <w:lang w:val="lv-LV"/>
        </w:rPr>
        <w:t>,</w:t>
      </w:r>
      <w:r w:rsidR="00984E1D" w:rsidRPr="005E27EC">
        <w:rPr>
          <w:sz w:val="24"/>
          <w:szCs w:val="24"/>
          <w:lang w:val="lv-LV"/>
        </w:rPr>
        <w:t xml:space="preserve"> </w:t>
      </w:r>
      <w:r w:rsidR="006F2AC9" w:rsidRPr="005E27EC">
        <w:rPr>
          <w:sz w:val="24"/>
          <w:szCs w:val="24"/>
          <w:lang w:val="lv-LV"/>
        </w:rPr>
        <w:t xml:space="preserve">Fricis Riekstiņš </w:t>
      </w:r>
      <w:r w:rsidR="00A008EC" w:rsidRPr="005E27EC">
        <w:rPr>
          <w:sz w:val="24"/>
          <w:szCs w:val="24"/>
          <w:lang w:val="lv-LV"/>
        </w:rPr>
        <w:t>(</w:t>
      </w:r>
      <w:r w:rsidR="005E30BC" w:rsidRPr="005E27EC">
        <w:rPr>
          <w:sz w:val="24"/>
          <w:szCs w:val="24"/>
          <w:lang w:val="lv-LV"/>
        </w:rPr>
        <w:t>1888</w:t>
      </w:r>
      <w:r w:rsidR="005E27EC" w:rsidRPr="00802BF2">
        <w:rPr>
          <w:bCs/>
          <w:sz w:val="24"/>
          <w:szCs w:val="24"/>
          <w:lang w:val="lv-LV"/>
        </w:rPr>
        <w:t>–</w:t>
      </w:r>
      <w:r w:rsidR="005E30BC" w:rsidRPr="005E27EC">
        <w:rPr>
          <w:sz w:val="24"/>
          <w:szCs w:val="24"/>
          <w:lang w:val="lv-LV"/>
        </w:rPr>
        <w:t>1966</w:t>
      </w:r>
      <w:r w:rsidR="00A008EC" w:rsidRPr="005E27EC">
        <w:rPr>
          <w:sz w:val="24"/>
          <w:szCs w:val="24"/>
          <w:lang w:val="lv-LV"/>
        </w:rPr>
        <w:t xml:space="preserve">) </w:t>
      </w:r>
      <w:r w:rsidR="006F2AC9" w:rsidRPr="005E27EC">
        <w:rPr>
          <w:sz w:val="24"/>
          <w:szCs w:val="24"/>
          <w:lang w:val="lv-LV"/>
        </w:rPr>
        <w:t>un mākslinieks Ansis Artums</w:t>
      </w:r>
      <w:r w:rsidR="005E30BC" w:rsidRPr="005E27EC">
        <w:rPr>
          <w:sz w:val="24"/>
          <w:szCs w:val="24"/>
          <w:lang w:val="lv-LV"/>
        </w:rPr>
        <w:t xml:space="preserve"> (1908</w:t>
      </w:r>
      <w:r w:rsidR="005E27EC" w:rsidRPr="00802BF2">
        <w:rPr>
          <w:bCs/>
          <w:sz w:val="24"/>
          <w:szCs w:val="24"/>
          <w:lang w:val="lv-LV"/>
        </w:rPr>
        <w:t>–</w:t>
      </w:r>
      <w:r w:rsidR="005E30BC" w:rsidRPr="005E27EC">
        <w:rPr>
          <w:sz w:val="24"/>
          <w:szCs w:val="24"/>
          <w:lang w:val="lv-LV"/>
        </w:rPr>
        <w:t>1997)</w:t>
      </w:r>
      <w:r w:rsidR="006F2AC9" w:rsidRPr="005E27EC">
        <w:rPr>
          <w:sz w:val="24"/>
          <w:szCs w:val="24"/>
          <w:lang w:val="lv-LV"/>
        </w:rPr>
        <w:t>.</w:t>
      </w:r>
      <w:r w:rsidR="006F2AC9" w:rsidRPr="005E27EC">
        <w:rPr>
          <w:lang w:val="lv-LV"/>
        </w:rPr>
        <w:t xml:space="preserve"> </w:t>
      </w:r>
      <w:r w:rsidR="00A008EC" w:rsidRPr="005E27EC">
        <w:rPr>
          <w:lang w:val="lv-LV"/>
        </w:rPr>
        <w:t xml:space="preserve">Viņiem pievienojās </w:t>
      </w:r>
      <w:r w:rsidR="006F2AC9" w:rsidRPr="005E27EC">
        <w:rPr>
          <w:sz w:val="24"/>
          <w:szCs w:val="24"/>
          <w:lang w:val="lv-LV"/>
        </w:rPr>
        <w:t>Kārlis Lauris, cepļinieks Kārlis Egle</w:t>
      </w:r>
      <w:r w:rsidR="00A008EC" w:rsidRPr="005E27EC">
        <w:rPr>
          <w:sz w:val="24"/>
          <w:szCs w:val="24"/>
          <w:lang w:val="lv-LV"/>
        </w:rPr>
        <w:t>. Kad r</w:t>
      </w:r>
      <w:r w:rsidR="00470399" w:rsidRPr="005E27EC">
        <w:rPr>
          <w:bCs/>
          <w:sz w:val="24"/>
          <w:szCs w:val="24"/>
          <w:lang w:val="lv-LV"/>
        </w:rPr>
        <w:t xml:space="preserve">epublikā </w:t>
      </w:r>
      <w:r w:rsidR="00A008EC" w:rsidRPr="005E27EC">
        <w:rPr>
          <w:bCs/>
          <w:sz w:val="24"/>
          <w:szCs w:val="24"/>
          <w:lang w:val="lv-LV"/>
        </w:rPr>
        <w:t xml:space="preserve">sāka piešķirt </w:t>
      </w:r>
      <w:r w:rsidR="00470399" w:rsidRPr="005E27EC">
        <w:rPr>
          <w:bCs/>
          <w:sz w:val="24"/>
          <w:szCs w:val="24"/>
          <w:lang w:val="lv-LV"/>
        </w:rPr>
        <w:t>Tautas daiļamata meistara nosaukumu</w:t>
      </w:r>
      <w:r w:rsidR="00A008EC" w:rsidRPr="005E27EC">
        <w:rPr>
          <w:bCs/>
          <w:sz w:val="24"/>
          <w:szCs w:val="24"/>
          <w:lang w:val="lv-LV"/>
        </w:rPr>
        <w:t xml:space="preserve">, to ieguva arī tukumnieki: </w:t>
      </w:r>
      <w:r w:rsidR="00470399" w:rsidRPr="005E27EC">
        <w:rPr>
          <w:bCs/>
          <w:sz w:val="24"/>
          <w:szCs w:val="24"/>
          <w:lang w:val="lv-LV"/>
        </w:rPr>
        <w:t>Augusts Krievs, Arturs Krūtainis</w:t>
      </w:r>
      <w:r w:rsidR="00A008EC" w:rsidRPr="005E27EC">
        <w:rPr>
          <w:bCs/>
          <w:sz w:val="24"/>
          <w:szCs w:val="24"/>
          <w:lang w:val="lv-LV"/>
        </w:rPr>
        <w:t xml:space="preserve"> un</w:t>
      </w:r>
      <w:r w:rsidR="00470399" w:rsidRPr="005E27EC">
        <w:rPr>
          <w:bCs/>
          <w:sz w:val="24"/>
          <w:szCs w:val="24"/>
          <w:lang w:val="lv-LV"/>
        </w:rPr>
        <w:t xml:space="preserve"> Spulga Lodziņa (1960), Otīlija Pūpola un Elza Šterna (1966), Austra Dakstiņa  un Līvija Dēringa (1971), Māra Riņķe (1977), Ināra Jansone (1980), Eduards Ūdris (1982), Ādolfs Krasovskis un Māra Krasovska, Daiga Pallo un Ilgvars Začests (1984).</w:t>
      </w:r>
      <w:r w:rsidR="00A008EC" w:rsidRPr="005E27EC">
        <w:rPr>
          <w:bCs/>
          <w:sz w:val="24"/>
          <w:szCs w:val="24"/>
          <w:lang w:val="lv-LV"/>
        </w:rPr>
        <w:t>Viņu darbi apskatāmi izstādē.</w:t>
      </w:r>
      <w:r w:rsidR="00746B86" w:rsidRPr="005E27EC">
        <w:rPr>
          <w:bCs/>
          <w:sz w:val="24"/>
          <w:szCs w:val="24"/>
          <w:lang w:val="lv-LV"/>
        </w:rPr>
        <w:t xml:space="preserve"> </w:t>
      </w:r>
    </w:p>
    <w:p w:rsidR="002E76C9" w:rsidRPr="005E27EC" w:rsidRDefault="007B115E" w:rsidP="00BE2351">
      <w:pPr>
        <w:spacing w:before="120" w:after="120"/>
        <w:jc w:val="both"/>
        <w:rPr>
          <w:bCs/>
          <w:sz w:val="24"/>
          <w:szCs w:val="24"/>
          <w:lang w:val="lv-LV"/>
        </w:rPr>
      </w:pPr>
      <w:r w:rsidRPr="005E27EC">
        <w:rPr>
          <w:bCs/>
          <w:sz w:val="24"/>
          <w:szCs w:val="24"/>
          <w:lang w:val="lv-LV"/>
        </w:rPr>
        <w:t xml:space="preserve">Tukuma muzejā ir plaša tautas lietišķās mākslas darbu kolekcija, kurā īpaši izceļas </w:t>
      </w:r>
      <w:r w:rsidR="001236FB" w:rsidRPr="005E27EC">
        <w:rPr>
          <w:bCs/>
          <w:sz w:val="24"/>
          <w:szCs w:val="24"/>
          <w:lang w:val="lv-LV"/>
        </w:rPr>
        <w:t>Tukuma nov</w:t>
      </w:r>
      <w:r w:rsidRPr="005E27EC">
        <w:rPr>
          <w:bCs/>
          <w:sz w:val="24"/>
          <w:szCs w:val="24"/>
          <w:lang w:val="lv-LV"/>
        </w:rPr>
        <w:t>ada (agrāk rajona) tautas tērpi</w:t>
      </w:r>
      <w:r w:rsidR="001236FB" w:rsidRPr="005E27EC">
        <w:rPr>
          <w:bCs/>
          <w:sz w:val="24"/>
          <w:szCs w:val="24"/>
          <w:lang w:val="lv-LV"/>
        </w:rPr>
        <w:t xml:space="preserve">, ko </w:t>
      </w:r>
      <w:r w:rsidRPr="005E27EC">
        <w:rPr>
          <w:bCs/>
          <w:sz w:val="24"/>
          <w:szCs w:val="24"/>
          <w:lang w:val="lv-LV"/>
        </w:rPr>
        <w:t xml:space="preserve">darinājušas </w:t>
      </w:r>
      <w:r w:rsidR="001236FB" w:rsidRPr="005E27EC">
        <w:rPr>
          <w:bCs/>
          <w:sz w:val="24"/>
          <w:szCs w:val="24"/>
          <w:lang w:val="lv-LV"/>
        </w:rPr>
        <w:t>Tukuma Tautas lietišķās mākslas studijas “Durbe” dalībnieces, tostarp Tautas daiļamata meistares</w:t>
      </w:r>
      <w:r w:rsidR="00A008EC" w:rsidRPr="005E27EC">
        <w:rPr>
          <w:bCs/>
          <w:sz w:val="24"/>
          <w:szCs w:val="24"/>
          <w:lang w:val="lv-LV"/>
        </w:rPr>
        <w:t>, kopš 1974. gada</w:t>
      </w:r>
      <w:r w:rsidR="00615EFD" w:rsidRPr="005E27EC">
        <w:rPr>
          <w:bCs/>
          <w:sz w:val="24"/>
          <w:szCs w:val="24"/>
          <w:lang w:val="lv-LV"/>
        </w:rPr>
        <w:t xml:space="preserve">. </w:t>
      </w:r>
      <w:r w:rsidR="00F21841" w:rsidRPr="005E27EC">
        <w:rPr>
          <w:bCs/>
          <w:sz w:val="24"/>
          <w:szCs w:val="24"/>
          <w:lang w:val="lv-LV"/>
        </w:rPr>
        <w:t xml:space="preserve"> </w:t>
      </w:r>
      <w:r w:rsidR="00A008EC" w:rsidRPr="005E27EC">
        <w:rPr>
          <w:bCs/>
          <w:sz w:val="24"/>
          <w:szCs w:val="24"/>
          <w:lang w:val="lv-LV"/>
        </w:rPr>
        <w:t xml:space="preserve">Izstādē apskatāmi: Tukuma, Kandavas, Jaunpils, Engures, Džūkstes, Grenču, Irlavas, Aizupes, Matkules, Smārdes, Sēmes, Struteles tautastērpi. </w:t>
      </w:r>
      <w:r w:rsidR="00C84905" w:rsidRPr="005E27EC">
        <w:rPr>
          <w:bCs/>
          <w:sz w:val="24"/>
          <w:szCs w:val="24"/>
          <w:lang w:val="lv-LV"/>
        </w:rPr>
        <w:t xml:space="preserve">Izstādē pavisam ir 191 </w:t>
      </w:r>
      <w:r w:rsidR="00A008EC" w:rsidRPr="005E27EC">
        <w:rPr>
          <w:sz w:val="24"/>
          <w:szCs w:val="24"/>
          <w:lang w:val="lv-LV"/>
        </w:rPr>
        <w:t>etno</w:t>
      </w:r>
      <w:r w:rsidR="00C84905" w:rsidRPr="005E27EC">
        <w:rPr>
          <w:sz w:val="24"/>
          <w:szCs w:val="24"/>
          <w:lang w:val="lv-LV"/>
        </w:rPr>
        <w:t>grāfisko priekšmetu atdarinājums</w:t>
      </w:r>
      <w:r w:rsidR="00A008EC" w:rsidRPr="005E27EC">
        <w:rPr>
          <w:sz w:val="24"/>
          <w:szCs w:val="24"/>
          <w:lang w:val="lv-LV"/>
        </w:rPr>
        <w:t xml:space="preserve">: </w:t>
      </w:r>
      <w:r w:rsidR="00BE2351" w:rsidRPr="005E27EC">
        <w:rPr>
          <w:sz w:val="24"/>
          <w:szCs w:val="24"/>
          <w:lang w:val="lv-LV"/>
        </w:rPr>
        <w:t>krekli, brunči, bikses, zeķes, paķeles, cimdi, ņieburi, jakas, mēteļi, vestes, lakati, villaines, cepures un apakšcepures, galvas rotas (</w:t>
      </w:r>
      <w:r w:rsidR="00A008EC" w:rsidRPr="005E27EC">
        <w:rPr>
          <w:sz w:val="24"/>
          <w:szCs w:val="24"/>
          <w:lang w:val="lv-LV"/>
        </w:rPr>
        <w:t xml:space="preserve">cepures un </w:t>
      </w:r>
      <w:r w:rsidR="00BE2351" w:rsidRPr="005E27EC">
        <w:rPr>
          <w:sz w:val="24"/>
          <w:szCs w:val="24"/>
          <w:lang w:val="lv-LV"/>
        </w:rPr>
        <w:t xml:space="preserve">vainagi), saktas, prievītes, jostas, kurpes, zābaki, pastalas. Tautastērpu sastāvdaļas darinātas 35 gadu garumā, veicot pētījumus Latvijas Nacionālā vēstures muzeja, Latvijas Etnogrāfiskā Brīvdabas muzeja un citu muzeju </w:t>
      </w:r>
      <w:r w:rsidR="00A008EC" w:rsidRPr="005E27EC">
        <w:rPr>
          <w:sz w:val="24"/>
          <w:szCs w:val="24"/>
          <w:lang w:val="lv-LV"/>
        </w:rPr>
        <w:t xml:space="preserve">un privātajos </w:t>
      </w:r>
      <w:r w:rsidR="00BE2351" w:rsidRPr="005E27EC">
        <w:rPr>
          <w:sz w:val="24"/>
          <w:szCs w:val="24"/>
          <w:lang w:val="lv-LV"/>
        </w:rPr>
        <w:t>krājumos</w:t>
      </w:r>
      <w:r w:rsidR="00A008EC" w:rsidRPr="005E27EC">
        <w:rPr>
          <w:sz w:val="24"/>
          <w:szCs w:val="24"/>
          <w:lang w:val="lv-LV"/>
        </w:rPr>
        <w:t xml:space="preserve">, meklējot informāciju rakstos un intervējot meistares. </w:t>
      </w:r>
    </w:p>
    <w:p w:rsidR="00470399" w:rsidRPr="005E27EC" w:rsidRDefault="00964347" w:rsidP="00834C46">
      <w:pPr>
        <w:spacing w:before="120" w:after="120"/>
        <w:jc w:val="both"/>
        <w:rPr>
          <w:bCs/>
          <w:sz w:val="24"/>
          <w:szCs w:val="24"/>
          <w:lang w:val="lv-LV"/>
        </w:rPr>
      </w:pPr>
      <w:r w:rsidRPr="005E27EC">
        <w:rPr>
          <w:bCs/>
          <w:sz w:val="24"/>
          <w:szCs w:val="24"/>
          <w:lang w:val="lv-LV"/>
        </w:rPr>
        <w:t>A</w:t>
      </w:r>
      <w:r w:rsidR="00470399" w:rsidRPr="005E27EC">
        <w:rPr>
          <w:bCs/>
          <w:sz w:val="24"/>
          <w:szCs w:val="24"/>
          <w:lang w:val="lv-LV"/>
        </w:rPr>
        <w:t>u</w:t>
      </w:r>
      <w:r w:rsidRPr="005E27EC">
        <w:rPr>
          <w:bCs/>
          <w:sz w:val="24"/>
          <w:szCs w:val="24"/>
          <w:lang w:val="lv-LV"/>
        </w:rPr>
        <w:t>dējas darbību sāka</w:t>
      </w:r>
      <w:r w:rsidR="00A008EC" w:rsidRPr="005E27EC">
        <w:rPr>
          <w:bCs/>
          <w:sz w:val="24"/>
          <w:szCs w:val="24"/>
          <w:lang w:val="lv-LV"/>
        </w:rPr>
        <w:t xml:space="preserve"> 1974. gadā muzeja telpās. Pulciņš ie</w:t>
      </w:r>
      <w:r w:rsidR="00834C46" w:rsidRPr="005E27EC">
        <w:rPr>
          <w:bCs/>
          <w:sz w:val="24"/>
          <w:szCs w:val="24"/>
          <w:lang w:val="lv-LV"/>
        </w:rPr>
        <w:t>guva Tautas lietišķās mākslas studijas (TLMS) nosaukumu</w:t>
      </w:r>
      <w:r w:rsidRPr="005E27EC">
        <w:rPr>
          <w:bCs/>
          <w:sz w:val="24"/>
          <w:szCs w:val="24"/>
          <w:lang w:val="lv-LV"/>
        </w:rPr>
        <w:t xml:space="preserve"> (1999)</w:t>
      </w:r>
      <w:r w:rsidR="00834C46" w:rsidRPr="005E27EC">
        <w:rPr>
          <w:bCs/>
          <w:sz w:val="24"/>
          <w:szCs w:val="24"/>
          <w:lang w:val="lv-LV"/>
        </w:rPr>
        <w:t>,</w:t>
      </w:r>
      <w:r w:rsidR="00834C46" w:rsidRPr="005E27EC">
        <w:rPr>
          <w:lang w:val="lv-LV"/>
        </w:rPr>
        <w:t xml:space="preserve"> </w:t>
      </w:r>
      <w:r w:rsidRPr="005E27EC">
        <w:rPr>
          <w:bCs/>
          <w:sz w:val="24"/>
          <w:szCs w:val="24"/>
          <w:lang w:val="lv-LV"/>
        </w:rPr>
        <w:t>pār</w:t>
      </w:r>
      <w:r w:rsidR="00834C46" w:rsidRPr="005E27EC">
        <w:rPr>
          <w:bCs/>
          <w:sz w:val="24"/>
          <w:szCs w:val="24"/>
          <w:lang w:val="lv-LV"/>
        </w:rPr>
        <w:t xml:space="preserve">liecinot </w:t>
      </w:r>
      <w:r w:rsidRPr="005E27EC">
        <w:rPr>
          <w:bCs/>
          <w:sz w:val="24"/>
          <w:szCs w:val="24"/>
          <w:lang w:val="lv-LV"/>
        </w:rPr>
        <w:t xml:space="preserve">vērtētājus par </w:t>
      </w:r>
      <w:r w:rsidR="00834C46" w:rsidRPr="005E27EC">
        <w:rPr>
          <w:bCs/>
          <w:sz w:val="24"/>
          <w:szCs w:val="24"/>
          <w:lang w:val="lv-LV"/>
        </w:rPr>
        <w:t>savu meistarību un māksliniecisko līmeni. Sapņojot</w:t>
      </w:r>
      <w:r w:rsidRPr="005E27EC">
        <w:rPr>
          <w:bCs/>
          <w:sz w:val="24"/>
          <w:szCs w:val="24"/>
          <w:lang w:val="lv-LV"/>
        </w:rPr>
        <w:t xml:space="preserve"> par plašu darbnīcu Durbes muižas </w:t>
      </w:r>
      <w:r w:rsidR="00834C46" w:rsidRPr="005E27EC">
        <w:rPr>
          <w:bCs/>
          <w:sz w:val="24"/>
          <w:szCs w:val="24"/>
          <w:lang w:val="lv-LV"/>
        </w:rPr>
        <w:t xml:space="preserve">kādreizējā klētī, audējas nolēma studijai dot nosaukumu “Durbe”. </w:t>
      </w:r>
      <w:r w:rsidRPr="005E27EC">
        <w:rPr>
          <w:bCs/>
          <w:sz w:val="24"/>
          <w:szCs w:val="24"/>
          <w:lang w:val="lv-LV"/>
        </w:rPr>
        <w:t>Mūsdienās studija ir labi pazīstama ar saviem etnogrāfisko tērpu atdarinājumiem un arī radošajiem darbiem. Tajā</w:t>
      </w:r>
      <w:r w:rsidR="00834C46" w:rsidRPr="005E27EC">
        <w:rPr>
          <w:bCs/>
          <w:sz w:val="24"/>
          <w:szCs w:val="24"/>
          <w:lang w:val="lv-LV"/>
        </w:rPr>
        <w:t xml:space="preserve"> darbojas </w:t>
      </w:r>
      <w:r w:rsidRPr="005E27EC">
        <w:rPr>
          <w:bCs/>
          <w:sz w:val="24"/>
          <w:szCs w:val="24"/>
          <w:lang w:val="lv-LV"/>
        </w:rPr>
        <w:t>vairāk nekā 50 dalībnieces un to darbi eksponēti gan republikas izstādēs, gan arī ārpus Latvijas.</w:t>
      </w:r>
      <w:r w:rsidR="005E30BC" w:rsidRPr="005E27EC">
        <w:rPr>
          <w:bCs/>
          <w:sz w:val="24"/>
          <w:szCs w:val="24"/>
          <w:lang w:val="lv-LV"/>
        </w:rPr>
        <w:t xml:space="preserve"> </w:t>
      </w:r>
      <w:r w:rsidR="00834C46" w:rsidRPr="005E27EC">
        <w:rPr>
          <w:bCs/>
          <w:sz w:val="24"/>
          <w:szCs w:val="24"/>
          <w:lang w:val="lv-LV"/>
        </w:rPr>
        <w:t xml:space="preserve">Maritas Dubiniauskas austā Tukuma josta eksponēta </w:t>
      </w:r>
      <w:r w:rsidRPr="005E27EC">
        <w:rPr>
          <w:bCs/>
          <w:sz w:val="24"/>
          <w:szCs w:val="24"/>
          <w:lang w:val="lv-LV"/>
        </w:rPr>
        <w:t xml:space="preserve">Austrumprūsijas kultūrvēstures muzejā Lineburgā (Vācijā), studijas izstāde bijusi arī Lietuvā, piedaloties </w:t>
      </w:r>
      <w:r w:rsidR="00834C46" w:rsidRPr="005E27EC">
        <w:rPr>
          <w:bCs/>
          <w:sz w:val="24"/>
          <w:szCs w:val="24"/>
          <w:lang w:val="lv-LV"/>
        </w:rPr>
        <w:t xml:space="preserve"> Lietuvas un Latvijas si</w:t>
      </w:r>
      <w:r w:rsidRPr="005E27EC">
        <w:rPr>
          <w:bCs/>
          <w:sz w:val="24"/>
          <w:szCs w:val="24"/>
          <w:lang w:val="lv-LV"/>
        </w:rPr>
        <w:t>mtgades svinībās (2018)</w:t>
      </w:r>
      <w:r w:rsidR="00834C46" w:rsidRPr="005E27EC">
        <w:rPr>
          <w:bCs/>
          <w:sz w:val="24"/>
          <w:szCs w:val="24"/>
          <w:lang w:val="lv-LV"/>
        </w:rPr>
        <w:t xml:space="preserve"> Klaipēda</w:t>
      </w:r>
      <w:r w:rsidRPr="005E27EC">
        <w:rPr>
          <w:bCs/>
          <w:sz w:val="24"/>
          <w:szCs w:val="24"/>
          <w:lang w:val="lv-LV"/>
        </w:rPr>
        <w:t>s rajona tautas daiļamatu muzejā, Gargždai.</w:t>
      </w:r>
    </w:p>
    <w:p w:rsidR="00615EFD" w:rsidRPr="005E27EC" w:rsidRDefault="00964347" w:rsidP="00834C46">
      <w:pPr>
        <w:spacing w:before="120" w:after="120"/>
        <w:jc w:val="both"/>
        <w:rPr>
          <w:bCs/>
          <w:sz w:val="24"/>
          <w:szCs w:val="24"/>
          <w:lang w:val="lv-LV"/>
        </w:rPr>
      </w:pPr>
      <w:r w:rsidRPr="005E27EC">
        <w:rPr>
          <w:bCs/>
          <w:sz w:val="24"/>
          <w:szCs w:val="24"/>
          <w:lang w:val="lv-LV"/>
        </w:rPr>
        <w:t xml:space="preserve">Izstādē “ARTEFATUM” apskatāmi pavisam 20 tērpi, tostarp </w:t>
      </w:r>
      <w:r w:rsidR="00615EFD" w:rsidRPr="005E27EC">
        <w:rPr>
          <w:bCs/>
          <w:sz w:val="24"/>
          <w:szCs w:val="24"/>
          <w:lang w:val="lv-LV"/>
        </w:rPr>
        <w:t>Agita</w:t>
      </w:r>
      <w:r w:rsidRPr="005E27EC">
        <w:rPr>
          <w:bCs/>
          <w:sz w:val="24"/>
          <w:szCs w:val="24"/>
          <w:lang w:val="lv-LV"/>
        </w:rPr>
        <w:t>s</w:t>
      </w:r>
      <w:r w:rsidR="00615EFD" w:rsidRPr="005E27EC">
        <w:rPr>
          <w:bCs/>
          <w:sz w:val="24"/>
          <w:szCs w:val="24"/>
          <w:lang w:val="lv-LV"/>
        </w:rPr>
        <w:t xml:space="preserve"> Pumpure</w:t>
      </w:r>
      <w:r w:rsidRPr="005E27EC">
        <w:rPr>
          <w:bCs/>
          <w:sz w:val="24"/>
          <w:szCs w:val="24"/>
          <w:lang w:val="lv-LV"/>
        </w:rPr>
        <w:t>s</w:t>
      </w:r>
      <w:r w:rsidR="00615EFD" w:rsidRPr="005E27EC">
        <w:rPr>
          <w:bCs/>
          <w:sz w:val="24"/>
          <w:szCs w:val="24"/>
          <w:lang w:val="lv-LV"/>
        </w:rPr>
        <w:t xml:space="preserve"> 19. gadsimta pirmās puses Tukuma novada v</w:t>
      </w:r>
      <w:r w:rsidRPr="005E27EC">
        <w:rPr>
          <w:bCs/>
          <w:sz w:val="24"/>
          <w:szCs w:val="24"/>
          <w:lang w:val="lv-LV"/>
        </w:rPr>
        <w:t>īriešu tautastērps, kas ieguva</w:t>
      </w:r>
      <w:r w:rsidR="00615EFD" w:rsidRPr="005E27EC">
        <w:rPr>
          <w:bCs/>
          <w:sz w:val="24"/>
          <w:szCs w:val="24"/>
          <w:lang w:val="lv-LV"/>
        </w:rPr>
        <w:t xml:space="preserve"> galveno balvu Dziesmusvētku tautastērpu skatē </w:t>
      </w:r>
      <w:r w:rsidRPr="005E27EC">
        <w:rPr>
          <w:bCs/>
          <w:sz w:val="24"/>
          <w:szCs w:val="24"/>
          <w:lang w:val="lv-LV"/>
        </w:rPr>
        <w:t xml:space="preserve">(2008) </w:t>
      </w:r>
      <w:r w:rsidR="00615EFD" w:rsidRPr="005E27EC">
        <w:rPr>
          <w:bCs/>
          <w:sz w:val="24"/>
          <w:szCs w:val="24"/>
          <w:lang w:val="lv-LV"/>
        </w:rPr>
        <w:t xml:space="preserve">individuāli izgatavoto tērpu grupā. </w:t>
      </w:r>
      <w:r w:rsidRPr="005E27EC">
        <w:rPr>
          <w:bCs/>
          <w:sz w:val="24"/>
          <w:szCs w:val="24"/>
          <w:lang w:val="lv-LV"/>
        </w:rPr>
        <w:t xml:space="preserve">Kā zināms, </w:t>
      </w:r>
      <w:r w:rsidR="00615EFD" w:rsidRPr="005E27EC">
        <w:rPr>
          <w:bCs/>
          <w:sz w:val="24"/>
          <w:szCs w:val="24"/>
          <w:lang w:val="lv-LV"/>
        </w:rPr>
        <w:t>gatavojoties 2013. gada Vislatvijas dziesmu svētkiem, audējas darināja brunčus vairākiem kolektīviem un konsultēja tērpu komplektēšanas jautājumos. Rezultātā tautastērpu skatē Tautas deju ansamblis “</w:t>
      </w:r>
      <w:r w:rsidRPr="005E27EC">
        <w:rPr>
          <w:bCs/>
          <w:sz w:val="24"/>
          <w:szCs w:val="24"/>
          <w:lang w:val="lv-LV"/>
        </w:rPr>
        <w:t>Svīta” ieguva 1. vietu un</w:t>
      </w:r>
      <w:r w:rsidR="00615EFD" w:rsidRPr="005E27EC">
        <w:rPr>
          <w:bCs/>
          <w:sz w:val="24"/>
          <w:szCs w:val="24"/>
          <w:lang w:val="lv-LV"/>
        </w:rPr>
        <w:t xml:space="preserve"> vidējās paaudzes deju kolektīvs “Vidums” </w:t>
      </w:r>
      <w:r w:rsidRPr="005E27EC">
        <w:rPr>
          <w:bCs/>
          <w:sz w:val="24"/>
          <w:szCs w:val="24"/>
          <w:lang w:val="lv-LV"/>
        </w:rPr>
        <w:t xml:space="preserve">– </w:t>
      </w:r>
      <w:r w:rsidR="00615EFD" w:rsidRPr="005E27EC">
        <w:rPr>
          <w:bCs/>
          <w:sz w:val="24"/>
          <w:szCs w:val="24"/>
          <w:lang w:val="lv-LV"/>
        </w:rPr>
        <w:t>3.vietu.</w:t>
      </w:r>
    </w:p>
    <w:p w:rsidR="009B41EA" w:rsidRPr="005E27EC" w:rsidRDefault="009B41EA" w:rsidP="00834C46">
      <w:pPr>
        <w:spacing w:before="120" w:after="120"/>
        <w:jc w:val="both"/>
        <w:rPr>
          <w:bCs/>
          <w:sz w:val="24"/>
          <w:szCs w:val="24"/>
          <w:lang w:val="lv-LV"/>
        </w:rPr>
      </w:pPr>
      <w:r w:rsidRPr="005E27EC">
        <w:rPr>
          <w:bCs/>
          <w:sz w:val="24"/>
          <w:szCs w:val="24"/>
          <w:lang w:val="lv-LV"/>
        </w:rPr>
        <w:lastRenderedPageBreak/>
        <w:t>Tukuma novada kultūrainavā atrodamas kuršu, Baltijas somugru – vendu, lībiešu, igauņu -, zemgaļu un pat latgaļu materiālās kultūras zīmes. Šo tautu senlietu ornamenti un pat  eiropeiskās kultūras modes tendences ietekmējušas arī tautastērpu ornamentu veidošanu. TLMS “Durbe” audēju darinātie tautastērpi atspoguļo 19. gadsimta apģērbu daudzveidību Tukuma novadā, akcentējot katrai vietai tipiskākos un katrai etniskai un nacionālai  identitātei  raksturīgākās ornamentālās kombinācijas.</w:t>
      </w:r>
    </w:p>
    <w:p w:rsidR="004F167E" w:rsidRPr="005E27EC" w:rsidRDefault="003F5698" w:rsidP="003F5698">
      <w:pPr>
        <w:rPr>
          <w:sz w:val="24"/>
          <w:szCs w:val="24"/>
          <w:lang w:val="lv-LV"/>
        </w:rPr>
      </w:pPr>
      <w:r w:rsidRPr="005E27EC">
        <w:rPr>
          <w:bCs/>
          <w:sz w:val="24"/>
          <w:szCs w:val="24"/>
          <w:lang w:val="lv-LV"/>
        </w:rPr>
        <w:t xml:space="preserve">Tukuma muzeja tautastērpus kolekcijas papildināšanā lielu ieguldījumu devušas Tautas daiļamatmeistares: Dzidra Erca </w:t>
      </w:r>
      <w:r w:rsidR="00C43BBB" w:rsidRPr="005E27EC">
        <w:rPr>
          <w:bCs/>
          <w:sz w:val="24"/>
          <w:szCs w:val="24"/>
          <w:lang w:val="lv-LV"/>
        </w:rPr>
        <w:t>(1927</w:t>
      </w:r>
      <w:r w:rsidRPr="0047799A">
        <w:rPr>
          <w:bCs/>
          <w:sz w:val="24"/>
          <w:szCs w:val="24"/>
          <w:lang w:val="lv-LV"/>
        </w:rPr>
        <w:t>-</w:t>
      </w:r>
      <w:r w:rsidR="0047799A" w:rsidRPr="008E66C3">
        <w:rPr>
          <w:bCs/>
          <w:sz w:val="24"/>
          <w:szCs w:val="24"/>
          <w:lang w:val="lv-LV"/>
        </w:rPr>
        <w:t>2010</w:t>
      </w:r>
      <w:r w:rsidRPr="008E66C3">
        <w:rPr>
          <w:bCs/>
          <w:sz w:val="24"/>
          <w:szCs w:val="24"/>
          <w:lang w:val="lv-LV"/>
        </w:rPr>
        <w:t>)</w:t>
      </w:r>
      <w:r w:rsidRPr="005E27EC">
        <w:rPr>
          <w:bCs/>
          <w:sz w:val="24"/>
          <w:szCs w:val="24"/>
          <w:lang w:val="lv-LV"/>
        </w:rPr>
        <w:t xml:space="preserve"> un Ilga Bērziņa (1916-2007),</w:t>
      </w:r>
      <w:r w:rsidRPr="005E27EC">
        <w:rPr>
          <w:lang w:val="lv-LV"/>
        </w:rPr>
        <w:t xml:space="preserve"> </w:t>
      </w:r>
      <w:r w:rsidRPr="005E27EC">
        <w:rPr>
          <w:bCs/>
          <w:sz w:val="24"/>
          <w:szCs w:val="24"/>
          <w:lang w:val="lv-LV"/>
        </w:rPr>
        <w:t xml:space="preserve">Ausma Jansone </w:t>
      </w:r>
      <w:r w:rsidR="00C43BBB" w:rsidRPr="005E27EC">
        <w:rPr>
          <w:bCs/>
          <w:sz w:val="24"/>
          <w:szCs w:val="24"/>
          <w:lang w:val="lv-LV"/>
        </w:rPr>
        <w:t>(192</w:t>
      </w:r>
      <w:r w:rsidR="00C43BBB" w:rsidRPr="006E3C09">
        <w:rPr>
          <w:bCs/>
          <w:sz w:val="24"/>
          <w:szCs w:val="24"/>
          <w:lang w:val="lv-LV"/>
        </w:rPr>
        <w:t>4</w:t>
      </w:r>
      <w:r w:rsidR="00746B86" w:rsidRPr="006E3C09">
        <w:rPr>
          <w:bCs/>
          <w:sz w:val="24"/>
          <w:szCs w:val="24"/>
          <w:lang w:val="lv-LV"/>
        </w:rPr>
        <w:t>-</w:t>
      </w:r>
      <w:r w:rsidR="006E3C09" w:rsidRPr="006E3C09">
        <w:rPr>
          <w:bCs/>
          <w:sz w:val="24"/>
          <w:szCs w:val="24"/>
          <w:lang w:val="lv-LV"/>
        </w:rPr>
        <w:t>200</w:t>
      </w:r>
      <w:r w:rsidR="00F479AE">
        <w:rPr>
          <w:bCs/>
          <w:sz w:val="24"/>
          <w:szCs w:val="24"/>
          <w:lang w:val="lv-LV"/>
        </w:rPr>
        <w:t>2</w:t>
      </w:r>
      <w:r w:rsidR="00846ACE" w:rsidRPr="006E3C09">
        <w:rPr>
          <w:bCs/>
          <w:sz w:val="24"/>
          <w:szCs w:val="24"/>
          <w:lang w:val="lv-LV"/>
        </w:rPr>
        <w:t>),</w:t>
      </w:r>
      <w:r w:rsidR="00846ACE" w:rsidRPr="005E27EC">
        <w:rPr>
          <w:bCs/>
          <w:sz w:val="24"/>
          <w:szCs w:val="24"/>
          <w:lang w:val="lv-LV"/>
        </w:rPr>
        <w:t xml:space="preserve"> </w:t>
      </w:r>
      <w:r w:rsidRPr="005E27EC">
        <w:rPr>
          <w:bCs/>
          <w:sz w:val="24"/>
          <w:szCs w:val="24"/>
          <w:lang w:val="lv-LV"/>
        </w:rPr>
        <w:t xml:space="preserve">Alma Arne </w:t>
      </w:r>
      <w:r w:rsidR="00C43BBB" w:rsidRPr="005E27EC">
        <w:rPr>
          <w:bCs/>
          <w:sz w:val="24"/>
          <w:szCs w:val="24"/>
          <w:lang w:val="lv-LV"/>
        </w:rPr>
        <w:t>(192</w:t>
      </w:r>
      <w:r w:rsidR="00C43BBB" w:rsidRPr="00AA0CE5">
        <w:rPr>
          <w:bCs/>
          <w:sz w:val="24"/>
          <w:szCs w:val="24"/>
          <w:lang w:val="lv-LV"/>
        </w:rPr>
        <w:t>3</w:t>
      </w:r>
      <w:r w:rsidRPr="00AA0CE5">
        <w:rPr>
          <w:bCs/>
          <w:sz w:val="24"/>
          <w:szCs w:val="24"/>
          <w:lang w:val="lv-LV"/>
        </w:rPr>
        <w:t>-</w:t>
      </w:r>
      <w:r w:rsidR="00F479AE">
        <w:rPr>
          <w:bCs/>
          <w:sz w:val="24"/>
          <w:szCs w:val="24"/>
          <w:lang w:val="lv-LV"/>
        </w:rPr>
        <w:t>2006</w:t>
      </w:r>
      <w:bookmarkStart w:id="2" w:name="_GoBack"/>
      <w:bookmarkEnd w:id="2"/>
      <w:r w:rsidRPr="00AA0CE5">
        <w:rPr>
          <w:bCs/>
          <w:sz w:val="24"/>
          <w:szCs w:val="24"/>
          <w:lang w:val="lv-LV"/>
        </w:rPr>
        <w:t>),</w:t>
      </w:r>
      <w:r w:rsidRPr="005E27EC">
        <w:rPr>
          <w:bCs/>
          <w:sz w:val="24"/>
          <w:szCs w:val="24"/>
          <w:lang w:val="lv-LV"/>
        </w:rPr>
        <w:t xml:space="preserve"> audējas: Agita Pumpure (1968), Agrita Kunkulberga (1965), Ausma Pētersone (1950), Dina Zīriņa (1977), Marita Dubiniauska (1972),  Ruta Švampe (1936-2016), </w:t>
      </w:r>
      <w:r w:rsidR="0047799A" w:rsidRPr="0047799A">
        <w:rPr>
          <w:bCs/>
          <w:sz w:val="24"/>
          <w:szCs w:val="24"/>
          <w:lang w:val="lv-LV"/>
        </w:rPr>
        <w:t xml:space="preserve">Maija Smilga </w:t>
      </w:r>
      <w:r w:rsidR="0047799A" w:rsidRPr="004963FA">
        <w:rPr>
          <w:bCs/>
          <w:sz w:val="24"/>
          <w:szCs w:val="24"/>
          <w:lang w:val="lv-LV"/>
        </w:rPr>
        <w:t>(</w:t>
      </w:r>
      <w:r w:rsidR="004963FA" w:rsidRPr="004963FA">
        <w:rPr>
          <w:bCs/>
          <w:sz w:val="24"/>
          <w:szCs w:val="24"/>
          <w:lang w:val="lv-LV"/>
        </w:rPr>
        <w:t>1943</w:t>
      </w:r>
      <w:r w:rsidR="0047799A" w:rsidRPr="004963FA">
        <w:rPr>
          <w:bCs/>
          <w:sz w:val="24"/>
          <w:szCs w:val="24"/>
          <w:lang w:val="lv-LV"/>
        </w:rPr>
        <w:t>),</w:t>
      </w:r>
      <w:r w:rsidR="0047799A">
        <w:rPr>
          <w:bCs/>
          <w:sz w:val="24"/>
          <w:szCs w:val="24"/>
          <w:lang w:val="lv-LV"/>
        </w:rPr>
        <w:t xml:space="preserve"> </w:t>
      </w:r>
      <w:r w:rsidRPr="005E27EC">
        <w:rPr>
          <w:bCs/>
          <w:sz w:val="24"/>
          <w:szCs w:val="24"/>
          <w:lang w:val="lv-LV"/>
        </w:rPr>
        <w:t>Mudīte Rudaus-Rudovska (1940), Aija Neilande (1985), Ieva Nahodkina (1971), Ingrīda Ķimene (1954), Zane Neilande-Sieradzka (1981), Zaiga Reimane (1950),   Ilze Vekšina (1960), Daiga Eglīte (1964), Dzintra Kātiņa (1944), un citas.</w:t>
      </w:r>
      <w:r w:rsidRPr="005E27EC">
        <w:rPr>
          <w:sz w:val="24"/>
          <w:szCs w:val="24"/>
          <w:lang w:val="lv-LV"/>
        </w:rPr>
        <w:t xml:space="preserve"> </w:t>
      </w:r>
      <w:r w:rsidR="004F167E" w:rsidRPr="005E27EC">
        <w:rPr>
          <w:bCs/>
          <w:sz w:val="24"/>
          <w:szCs w:val="24"/>
          <w:lang w:val="lv-LV"/>
        </w:rPr>
        <w:t xml:space="preserve">Džūkstes </w:t>
      </w:r>
      <w:r w:rsidR="00C84905" w:rsidRPr="005E27EC">
        <w:rPr>
          <w:bCs/>
          <w:sz w:val="24"/>
          <w:szCs w:val="24"/>
          <w:lang w:val="lv-LV"/>
        </w:rPr>
        <w:t xml:space="preserve">vēsturisko </w:t>
      </w:r>
      <w:r w:rsidR="004F167E" w:rsidRPr="005E27EC">
        <w:rPr>
          <w:bCs/>
          <w:sz w:val="24"/>
          <w:szCs w:val="24"/>
          <w:lang w:val="lv-LV"/>
        </w:rPr>
        <w:t>tērpu darināj</w:t>
      </w:r>
      <w:r w:rsidR="0012646C" w:rsidRPr="005E27EC">
        <w:rPr>
          <w:bCs/>
          <w:sz w:val="24"/>
          <w:szCs w:val="24"/>
          <w:lang w:val="lv-LV"/>
        </w:rPr>
        <w:t xml:space="preserve">a </w:t>
      </w:r>
      <w:r w:rsidR="004F167E" w:rsidRPr="005E27EC">
        <w:rPr>
          <w:bCs/>
          <w:sz w:val="24"/>
          <w:szCs w:val="24"/>
          <w:lang w:val="lv-LV"/>
        </w:rPr>
        <w:t>vēsturisko tērpu rekonstruktore Santa Kirmuža-Svilāne.</w:t>
      </w:r>
      <w:r w:rsidR="0012646C" w:rsidRPr="005E27EC">
        <w:rPr>
          <w:bCs/>
          <w:sz w:val="24"/>
          <w:szCs w:val="24"/>
          <w:lang w:val="lv-LV"/>
        </w:rPr>
        <w:t xml:space="preserve"> </w:t>
      </w:r>
      <w:r w:rsidR="00C84905" w:rsidRPr="005E27EC">
        <w:rPr>
          <w:bCs/>
          <w:sz w:val="24"/>
          <w:szCs w:val="24"/>
          <w:lang w:val="lv-LV"/>
        </w:rPr>
        <w:t xml:space="preserve">Izstādē apskatāma arī vēsturiskā </w:t>
      </w:r>
      <w:r w:rsidR="0012646C" w:rsidRPr="005E27EC">
        <w:rPr>
          <w:bCs/>
          <w:sz w:val="24"/>
          <w:szCs w:val="24"/>
          <w:lang w:val="lv-LV"/>
        </w:rPr>
        <w:t>cepure-sievas aube, ko darinājusi Lestenes muiž</w:t>
      </w:r>
      <w:r w:rsidR="00846ACE" w:rsidRPr="005E27EC">
        <w:rPr>
          <w:bCs/>
          <w:sz w:val="24"/>
          <w:szCs w:val="24"/>
          <w:lang w:val="lv-LV"/>
        </w:rPr>
        <w:t>as galdnieka meita Līze Kopmane</w:t>
      </w:r>
      <w:r w:rsidR="00C84905" w:rsidRPr="005E27EC">
        <w:rPr>
          <w:bCs/>
          <w:sz w:val="24"/>
          <w:szCs w:val="24"/>
          <w:lang w:val="lv-LV"/>
        </w:rPr>
        <w:t xml:space="preserve"> </w:t>
      </w:r>
      <w:r w:rsidR="003E1511">
        <w:rPr>
          <w:bCs/>
          <w:sz w:val="24"/>
          <w:szCs w:val="24"/>
          <w:lang w:val="lv-LV"/>
        </w:rPr>
        <w:t xml:space="preserve">(1888–1988) </w:t>
      </w:r>
      <w:r w:rsidR="00C84905" w:rsidRPr="005E27EC">
        <w:rPr>
          <w:bCs/>
          <w:sz w:val="24"/>
          <w:szCs w:val="24"/>
          <w:lang w:val="lv-LV"/>
        </w:rPr>
        <w:t>savam tērpam 1933.gada Dziesmu svētkiem</w:t>
      </w:r>
      <w:r w:rsidR="0012646C" w:rsidRPr="005E27EC">
        <w:rPr>
          <w:bCs/>
          <w:sz w:val="24"/>
          <w:szCs w:val="24"/>
          <w:lang w:val="lv-LV"/>
        </w:rPr>
        <w:t>.</w:t>
      </w:r>
    </w:p>
    <w:p w:rsidR="00DA381E" w:rsidRPr="005E27EC" w:rsidRDefault="00C84905" w:rsidP="00834C46">
      <w:pPr>
        <w:spacing w:before="120" w:after="120"/>
        <w:jc w:val="both"/>
        <w:rPr>
          <w:bCs/>
          <w:sz w:val="24"/>
          <w:szCs w:val="24"/>
          <w:lang w:val="lv-LV"/>
        </w:rPr>
      </w:pPr>
      <w:r w:rsidRPr="005E27EC">
        <w:rPr>
          <w:bCs/>
          <w:sz w:val="24"/>
          <w:szCs w:val="24"/>
          <w:lang w:val="lv-LV"/>
        </w:rPr>
        <w:t>Ta</w:t>
      </w:r>
      <w:r w:rsidR="00DA381E" w:rsidRPr="005E27EC">
        <w:rPr>
          <w:bCs/>
          <w:sz w:val="24"/>
          <w:szCs w:val="24"/>
          <w:lang w:val="lv-LV"/>
        </w:rPr>
        <w:t>utastērpu kolekcija ir tapusi</w:t>
      </w:r>
      <w:r w:rsidR="00846ACE" w:rsidRPr="005E27EC">
        <w:rPr>
          <w:bCs/>
          <w:sz w:val="24"/>
          <w:szCs w:val="24"/>
          <w:lang w:val="lv-LV"/>
        </w:rPr>
        <w:t>,</w:t>
      </w:r>
      <w:r w:rsidR="00DA381E" w:rsidRPr="005E27EC">
        <w:rPr>
          <w:bCs/>
          <w:sz w:val="24"/>
          <w:szCs w:val="24"/>
          <w:lang w:val="lv-LV"/>
        </w:rPr>
        <w:t xml:space="preserve"> pateicoties pašvaldības programmas “</w:t>
      </w:r>
      <w:r w:rsidR="00DA381E" w:rsidRPr="005E27EC">
        <w:rPr>
          <w:bCs/>
          <w:i/>
          <w:sz w:val="24"/>
          <w:szCs w:val="24"/>
          <w:lang w:val="lv-LV"/>
        </w:rPr>
        <w:t>Tukuma novads ceļā uz Latvijas valsts simtgadi”</w:t>
      </w:r>
      <w:r w:rsidR="00DA381E" w:rsidRPr="005E27EC">
        <w:rPr>
          <w:bCs/>
          <w:sz w:val="24"/>
          <w:szCs w:val="24"/>
          <w:lang w:val="lv-LV"/>
        </w:rPr>
        <w:t xml:space="preserve"> ietvaram</w:t>
      </w:r>
      <w:r w:rsidR="002B0396" w:rsidRPr="005E27EC">
        <w:rPr>
          <w:bCs/>
          <w:sz w:val="24"/>
          <w:szCs w:val="24"/>
          <w:lang w:val="lv-LV"/>
        </w:rPr>
        <w:t xml:space="preserve"> (2015-2021)</w:t>
      </w:r>
      <w:r w:rsidRPr="005E27EC">
        <w:rPr>
          <w:bCs/>
          <w:sz w:val="24"/>
          <w:szCs w:val="24"/>
          <w:lang w:val="lv-LV"/>
        </w:rPr>
        <w:t xml:space="preserve"> un</w:t>
      </w:r>
      <w:r w:rsidR="00DA381E" w:rsidRPr="005E27EC">
        <w:rPr>
          <w:bCs/>
          <w:sz w:val="24"/>
          <w:szCs w:val="24"/>
          <w:lang w:val="lv-LV"/>
        </w:rPr>
        <w:t xml:space="preserve"> VKKF projekta „Radošā stipendija Tukuma novada 19.</w:t>
      </w:r>
      <w:r w:rsidR="00846ACE" w:rsidRPr="005E27EC">
        <w:rPr>
          <w:bCs/>
          <w:sz w:val="24"/>
          <w:szCs w:val="24"/>
          <w:lang w:val="lv-LV"/>
        </w:rPr>
        <w:t xml:space="preserve"> </w:t>
      </w:r>
      <w:r w:rsidR="00DA381E" w:rsidRPr="005E27EC">
        <w:rPr>
          <w:bCs/>
          <w:sz w:val="24"/>
          <w:szCs w:val="24"/>
          <w:lang w:val="lv-LV"/>
        </w:rPr>
        <w:t>g</w:t>
      </w:r>
      <w:r w:rsidR="00B758AC" w:rsidRPr="005E27EC">
        <w:rPr>
          <w:bCs/>
          <w:sz w:val="24"/>
          <w:szCs w:val="24"/>
          <w:lang w:val="lv-LV"/>
        </w:rPr>
        <w:t>ad</w:t>
      </w:r>
      <w:r w:rsidR="00DA381E" w:rsidRPr="005E27EC">
        <w:rPr>
          <w:bCs/>
          <w:sz w:val="24"/>
          <w:szCs w:val="24"/>
          <w:lang w:val="lv-LV"/>
        </w:rPr>
        <w:t>s</w:t>
      </w:r>
      <w:r w:rsidR="00B758AC" w:rsidRPr="005E27EC">
        <w:rPr>
          <w:bCs/>
          <w:sz w:val="24"/>
          <w:szCs w:val="24"/>
          <w:lang w:val="lv-LV"/>
        </w:rPr>
        <w:t>imta</w:t>
      </w:r>
      <w:r w:rsidR="00DA381E" w:rsidRPr="005E27EC">
        <w:rPr>
          <w:bCs/>
          <w:sz w:val="24"/>
          <w:szCs w:val="24"/>
          <w:lang w:val="lv-LV"/>
        </w:rPr>
        <w:t xml:space="preserve"> vidum atbilstošā sieviešu tautastērpa sastāvdaļu izgatavošanai Tukuma muzeja krājumam” </w:t>
      </w:r>
      <w:r w:rsidR="002B0396" w:rsidRPr="005E27EC">
        <w:rPr>
          <w:bCs/>
          <w:sz w:val="24"/>
          <w:szCs w:val="24"/>
          <w:lang w:val="lv-LV"/>
        </w:rPr>
        <w:t>(</w:t>
      </w:r>
      <w:r w:rsidR="00DA381E" w:rsidRPr="005E27EC">
        <w:rPr>
          <w:bCs/>
          <w:sz w:val="24"/>
          <w:szCs w:val="24"/>
          <w:lang w:val="lv-LV"/>
        </w:rPr>
        <w:t>2010</w:t>
      </w:r>
      <w:r w:rsidR="002B0396" w:rsidRPr="005E27EC">
        <w:rPr>
          <w:bCs/>
          <w:sz w:val="24"/>
          <w:szCs w:val="24"/>
          <w:lang w:val="lv-LV"/>
        </w:rPr>
        <w:t>)</w:t>
      </w:r>
      <w:r w:rsidRPr="005E27EC">
        <w:rPr>
          <w:bCs/>
          <w:sz w:val="24"/>
          <w:szCs w:val="24"/>
          <w:lang w:val="lv-LV"/>
        </w:rPr>
        <w:t xml:space="preserve"> finansējumam</w:t>
      </w:r>
      <w:r w:rsidR="00DA381E" w:rsidRPr="005E27EC">
        <w:rPr>
          <w:bCs/>
          <w:sz w:val="24"/>
          <w:szCs w:val="24"/>
          <w:lang w:val="lv-LV"/>
        </w:rPr>
        <w:t xml:space="preserve">, kā arī Tukuma muzeja </w:t>
      </w:r>
      <w:r w:rsidRPr="005E27EC">
        <w:rPr>
          <w:bCs/>
          <w:sz w:val="24"/>
          <w:szCs w:val="24"/>
          <w:lang w:val="lv-LV"/>
        </w:rPr>
        <w:t xml:space="preserve">darbinieku </w:t>
      </w:r>
      <w:r w:rsidR="00DA381E" w:rsidRPr="005E27EC">
        <w:rPr>
          <w:bCs/>
          <w:sz w:val="24"/>
          <w:szCs w:val="24"/>
          <w:lang w:val="lv-LV"/>
        </w:rPr>
        <w:t xml:space="preserve">ieguldījumam. </w:t>
      </w:r>
      <w:r w:rsidRPr="005E27EC">
        <w:rPr>
          <w:bCs/>
          <w:sz w:val="24"/>
          <w:szCs w:val="24"/>
          <w:lang w:val="lv-LV"/>
        </w:rPr>
        <w:t>Tā atspoguļo Tukuma un pārnovadu etnogrāfisko tradīciju daudzveidību visā krāšņumā</w:t>
      </w:r>
      <w:r w:rsidR="00846ACE" w:rsidRPr="005E27EC">
        <w:rPr>
          <w:bCs/>
          <w:sz w:val="24"/>
          <w:szCs w:val="24"/>
          <w:lang w:val="lv-LV"/>
        </w:rPr>
        <w:t xml:space="preserve"> un reprezentē Dziesmu svētku </w:t>
      </w:r>
      <w:r w:rsidRPr="005E27EC">
        <w:rPr>
          <w:bCs/>
          <w:sz w:val="24"/>
          <w:szCs w:val="24"/>
          <w:lang w:val="lv-LV"/>
        </w:rPr>
        <w:t xml:space="preserve">tradīcijas vitalitāti. </w:t>
      </w:r>
    </w:p>
    <w:p w:rsidR="00262283" w:rsidRPr="005E27EC" w:rsidRDefault="00D9669E" w:rsidP="00834C46">
      <w:pPr>
        <w:spacing w:before="120" w:after="120"/>
        <w:jc w:val="both"/>
        <w:rPr>
          <w:bCs/>
          <w:sz w:val="24"/>
          <w:szCs w:val="24"/>
          <w:lang w:val="lv-LV"/>
        </w:rPr>
      </w:pPr>
      <w:r w:rsidRPr="005E27EC">
        <w:rPr>
          <w:bCs/>
          <w:sz w:val="24"/>
          <w:szCs w:val="24"/>
          <w:lang w:val="lv-LV"/>
        </w:rPr>
        <w:t xml:space="preserve">Viena no </w:t>
      </w:r>
      <w:r w:rsidR="00C84905" w:rsidRPr="005E27EC">
        <w:rPr>
          <w:bCs/>
          <w:sz w:val="24"/>
          <w:szCs w:val="24"/>
          <w:lang w:val="lv-LV"/>
        </w:rPr>
        <w:t xml:space="preserve">daudzskaitlīgākajām, bet maz eksponētajām ir Tukuma muzeja </w:t>
      </w:r>
      <w:r w:rsidRPr="005E27EC">
        <w:rPr>
          <w:bCs/>
          <w:sz w:val="24"/>
          <w:szCs w:val="24"/>
          <w:lang w:val="lv-LV"/>
        </w:rPr>
        <w:t>arheoloģija</w:t>
      </w:r>
      <w:r w:rsidR="00C84905" w:rsidRPr="005E27EC">
        <w:rPr>
          <w:bCs/>
          <w:sz w:val="24"/>
          <w:szCs w:val="24"/>
          <w:lang w:val="lv-LV"/>
        </w:rPr>
        <w:t>s kolekcija.</w:t>
      </w:r>
      <w:r w:rsidR="00846ACE" w:rsidRPr="005E27EC">
        <w:rPr>
          <w:bCs/>
          <w:sz w:val="24"/>
          <w:szCs w:val="24"/>
          <w:lang w:val="lv-LV"/>
        </w:rPr>
        <w:t xml:space="preserve"> </w:t>
      </w:r>
      <w:r w:rsidR="00C84905" w:rsidRPr="005E27EC">
        <w:rPr>
          <w:bCs/>
          <w:sz w:val="24"/>
          <w:szCs w:val="24"/>
          <w:lang w:val="lv-LV"/>
        </w:rPr>
        <w:t xml:space="preserve">Tai bijusi vislielākā nozīme izstādes koncepta formulēšanā. Arheoloģiskie priekšmeti un to rotājumi raksturo novada etnisko daudzveidību un apliecina, ka Tukuma novads kopš senseniem laikiem ir multikulturāls apgabals. </w:t>
      </w:r>
    </w:p>
    <w:p w:rsidR="00C84905" w:rsidRPr="005E27EC" w:rsidRDefault="00D9669E" w:rsidP="00D9669E">
      <w:pPr>
        <w:spacing w:before="120" w:after="120"/>
        <w:jc w:val="both"/>
        <w:rPr>
          <w:bCs/>
          <w:sz w:val="24"/>
          <w:szCs w:val="24"/>
          <w:lang w:val="lv-LV"/>
        </w:rPr>
      </w:pPr>
      <w:r w:rsidRPr="005E27EC">
        <w:rPr>
          <w:bCs/>
          <w:sz w:val="24"/>
          <w:szCs w:val="24"/>
          <w:lang w:val="lv-LV"/>
        </w:rPr>
        <w:t>Tukuma novads jau kopš vēlā dzelzs laikmeta veidojies kā vairāku Baltijas tautu apdzīvoto zemju robežu zona. Ziemeļu da</w:t>
      </w:r>
      <w:r w:rsidR="00C84905" w:rsidRPr="005E27EC">
        <w:rPr>
          <w:bCs/>
          <w:sz w:val="24"/>
          <w:szCs w:val="24"/>
          <w:lang w:val="lv-LV"/>
        </w:rPr>
        <w:t>ļā dzīvojuši Baltijas somi</w:t>
      </w:r>
      <w:r w:rsidR="00FE2118" w:rsidRPr="005E27EC">
        <w:rPr>
          <w:bCs/>
          <w:sz w:val="24"/>
          <w:szCs w:val="24"/>
          <w:lang w:val="lv-LV"/>
        </w:rPr>
        <w:t xml:space="preserve"> (vendi, lībieši un igauņi)</w:t>
      </w:r>
      <w:r w:rsidR="00C84905" w:rsidRPr="005E27EC">
        <w:rPr>
          <w:bCs/>
          <w:sz w:val="24"/>
          <w:szCs w:val="24"/>
          <w:lang w:val="lv-LV"/>
        </w:rPr>
        <w:t xml:space="preserve">, </w:t>
      </w:r>
      <w:r w:rsidRPr="005E27EC">
        <w:rPr>
          <w:bCs/>
          <w:sz w:val="24"/>
          <w:szCs w:val="24"/>
          <w:lang w:val="lv-LV"/>
        </w:rPr>
        <w:t>rietumos – kurši</w:t>
      </w:r>
      <w:r w:rsidR="00C84905" w:rsidRPr="005E27EC">
        <w:rPr>
          <w:bCs/>
          <w:sz w:val="24"/>
          <w:szCs w:val="24"/>
          <w:lang w:val="lv-LV"/>
        </w:rPr>
        <w:t>, d</w:t>
      </w:r>
      <w:r w:rsidRPr="005E27EC">
        <w:rPr>
          <w:bCs/>
          <w:sz w:val="24"/>
          <w:szCs w:val="24"/>
          <w:lang w:val="lv-LV"/>
        </w:rPr>
        <w:t xml:space="preserve">ienvidos </w:t>
      </w:r>
      <w:r w:rsidR="00C84905" w:rsidRPr="005E27EC">
        <w:rPr>
          <w:bCs/>
          <w:sz w:val="24"/>
          <w:szCs w:val="24"/>
          <w:lang w:val="lv-LV"/>
        </w:rPr>
        <w:t>– zemgaļi</w:t>
      </w:r>
      <w:r w:rsidRPr="005E27EC">
        <w:rPr>
          <w:bCs/>
          <w:sz w:val="24"/>
          <w:szCs w:val="24"/>
          <w:lang w:val="lv-LV"/>
        </w:rPr>
        <w:t xml:space="preserve">. </w:t>
      </w:r>
      <w:r w:rsidR="00C04666" w:rsidRPr="005E27EC">
        <w:rPr>
          <w:bCs/>
          <w:sz w:val="24"/>
          <w:szCs w:val="24"/>
          <w:lang w:val="lv-LV"/>
        </w:rPr>
        <w:t>Izstādē skatāmi</w:t>
      </w:r>
      <w:r w:rsidRPr="005E27EC">
        <w:rPr>
          <w:bCs/>
          <w:sz w:val="24"/>
          <w:szCs w:val="24"/>
          <w:lang w:val="lv-LV"/>
        </w:rPr>
        <w:t xml:space="preserve"> šo dažādo </w:t>
      </w:r>
      <w:r w:rsidR="00C84905" w:rsidRPr="005E27EC">
        <w:rPr>
          <w:bCs/>
          <w:sz w:val="24"/>
          <w:szCs w:val="24"/>
          <w:lang w:val="lv-LV"/>
        </w:rPr>
        <w:t xml:space="preserve">seno </w:t>
      </w:r>
      <w:r w:rsidRPr="005E27EC">
        <w:rPr>
          <w:bCs/>
          <w:sz w:val="24"/>
          <w:szCs w:val="24"/>
          <w:lang w:val="lv-LV"/>
        </w:rPr>
        <w:t>tautību arheoloģisk</w:t>
      </w:r>
      <w:r w:rsidR="00C04666" w:rsidRPr="005E27EC">
        <w:rPr>
          <w:bCs/>
          <w:sz w:val="24"/>
          <w:szCs w:val="24"/>
          <w:lang w:val="lv-LV"/>
        </w:rPr>
        <w:t>ie</w:t>
      </w:r>
      <w:r w:rsidRPr="005E27EC">
        <w:rPr>
          <w:bCs/>
          <w:sz w:val="24"/>
          <w:szCs w:val="24"/>
          <w:lang w:val="lv-LV"/>
        </w:rPr>
        <w:t xml:space="preserve"> artefakt</w:t>
      </w:r>
      <w:r w:rsidR="00C04666" w:rsidRPr="005E27EC">
        <w:rPr>
          <w:bCs/>
          <w:sz w:val="24"/>
          <w:szCs w:val="24"/>
          <w:lang w:val="lv-LV"/>
        </w:rPr>
        <w:t>i</w:t>
      </w:r>
      <w:r w:rsidR="00FE2118" w:rsidRPr="005E27EC">
        <w:rPr>
          <w:bCs/>
          <w:sz w:val="24"/>
          <w:szCs w:val="24"/>
          <w:lang w:val="lv-LV"/>
        </w:rPr>
        <w:t xml:space="preserve">, kas </w:t>
      </w:r>
      <w:r w:rsidR="00C84905" w:rsidRPr="005E27EC">
        <w:rPr>
          <w:bCs/>
          <w:sz w:val="24"/>
          <w:szCs w:val="24"/>
          <w:lang w:val="lv-LV"/>
        </w:rPr>
        <w:t>ietekmējuši arī mūsdienu izpratni par etnogrāfiju un tautastērpu kā nacionāli lokālās piederības zīmi.</w:t>
      </w:r>
    </w:p>
    <w:p w:rsidR="00FE2118" w:rsidRPr="005E27EC" w:rsidRDefault="00C84905" w:rsidP="00D9669E">
      <w:pPr>
        <w:spacing w:before="120" w:after="120"/>
        <w:jc w:val="both"/>
        <w:rPr>
          <w:bCs/>
          <w:sz w:val="24"/>
          <w:szCs w:val="24"/>
          <w:lang w:val="lv-LV"/>
        </w:rPr>
      </w:pPr>
      <w:r w:rsidRPr="005E27EC">
        <w:rPr>
          <w:bCs/>
          <w:sz w:val="24"/>
          <w:szCs w:val="24"/>
          <w:lang w:val="lv-LV"/>
        </w:rPr>
        <w:t>Tukuma novadam raksturīga e</w:t>
      </w:r>
      <w:r w:rsidR="00C04666" w:rsidRPr="005E27EC">
        <w:rPr>
          <w:bCs/>
          <w:sz w:val="24"/>
          <w:szCs w:val="24"/>
          <w:lang w:val="lv-LV"/>
        </w:rPr>
        <w:t>tniski jaukt</w:t>
      </w:r>
      <w:r w:rsidR="00411131" w:rsidRPr="005E27EC">
        <w:rPr>
          <w:bCs/>
          <w:sz w:val="24"/>
          <w:szCs w:val="24"/>
          <w:lang w:val="lv-LV"/>
        </w:rPr>
        <w:t>a</w:t>
      </w:r>
      <w:r w:rsidR="00C04666" w:rsidRPr="005E27EC">
        <w:rPr>
          <w:bCs/>
          <w:sz w:val="24"/>
          <w:szCs w:val="24"/>
          <w:lang w:val="lv-LV"/>
        </w:rPr>
        <w:t xml:space="preserve"> kultūrainav</w:t>
      </w:r>
      <w:r w:rsidR="00411131" w:rsidRPr="005E27EC">
        <w:rPr>
          <w:bCs/>
          <w:sz w:val="24"/>
          <w:szCs w:val="24"/>
          <w:lang w:val="lv-LV"/>
        </w:rPr>
        <w:t>a</w:t>
      </w:r>
      <w:r w:rsidRPr="005E27EC">
        <w:rPr>
          <w:bCs/>
          <w:sz w:val="24"/>
          <w:szCs w:val="24"/>
          <w:lang w:val="lv-LV"/>
        </w:rPr>
        <w:t>.</w:t>
      </w:r>
      <w:r w:rsidR="00FE2118" w:rsidRPr="005E27EC">
        <w:rPr>
          <w:bCs/>
          <w:sz w:val="24"/>
          <w:szCs w:val="24"/>
          <w:lang w:val="lv-LV"/>
        </w:rPr>
        <w:t xml:space="preserve"> </w:t>
      </w:r>
      <w:r w:rsidR="00D9669E" w:rsidRPr="005E27EC">
        <w:rPr>
          <w:bCs/>
          <w:sz w:val="24"/>
          <w:szCs w:val="24"/>
          <w:lang w:val="lv-LV"/>
        </w:rPr>
        <w:t xml:space="preserve">Visbiežāk tieši mirdzošas bronzas rotaslietas, </w:t>
      </w:r>
      <w:r w:rsidR="00FE2118" w:rsidRPr="005E27EC">
        <w:rPr>
          <w:bCs/>
          <w:sz w:val="24"/>
          <w:szCs w:val="24"/>
          <w:lang w:val="lv-LV"/>
        </w:rPr>
        <w:t xml:space="preserve">apliecina </w:t>
      </w:r>
      <w:r w:rsidR="00D9669E" w:rsidRPr="005E27EC">
        <w:rPr>
          <w:bCs/>
          <w:sz w:val="24"/>
          <w:szCs w:val="24"/>
          <w:lang w:val="lv-LV"/>
        </w:rPr>
        <w:t>to nēsātāja etnisko, sociālo iden</w:t>
      </w:r>
      <w:r w:rsidR="00C04666" w:rsidRPr="005E27EC">
        <w:rPr>
          <w:bCs/>
          <w:sz w:val="24"/>
          <w:szCs w:val="24"/>
          <w:lang w:val="lv-LV"/>
        </w:rPr>
        <w:t xml:space="preserve">titāti un </w:t>
      </w:r>
      <w:r w:rsidR="00FE2118" w:rsidRPr="005E27EC">
        <w:rPr>
          <w:bCs/>
          <w:sz w:val="24"/>
          <w:szCs w:val="24"/>
          <w:lang w:val="lv-LV"/>
        </w:rPr>
        <w:t xml:space="preserve">arī </w:t>
      </w:r>
      <w:r w:rsidR="00C04666" w:rsidRPr="005E27EC">
        <w:rPr>
          <w:bCs/>
          <w:sz w:val="24"/>
          <w:szCs w:val="24"/>
          <w:lang w:val="lv-LV"/>
        </w:rPr>
        <w:t xml:space="preserve">reliģisko piederību. </w:t>
      </w:r>
      <w:r w:rsidR="00117068" w:rsidRPr="005E27EC">
        <w:rPr>
          <w:bCs/>
          <w:sz w:val="24"/>
          <w:szCs w:val="24"/>
          <w:lang w:val="lv-LV"/>
        </w:rPr>
        <w:t>Eksponētie</w:t>
      </w:r>
      <w:r w:rsidR="00D9669E" w:rsidRPr="005E27EC">
        <w:rPr>
          <w:bCs/>
          <w:sz w:val="24"/>
          <w:szCs w:val="24"/>
          <w:lang w:val="lv-LV"/>
        </w:rPr>
        <w:t xml:space="preserve"> priekšmeti liecina, ka dažādas tautas Tukuma novadā veidojušas vienotas kopienas, kas uzturējušās vienas dzīvesvietas robežās un apbedītas kopējās kapsētās.</w:t>
      </w:r>
      <w:r w:rsidR="00FE2118" w:rsidRPr="005E27EC">
        <w:rPr>
          <w:bCs/>
          <w:sz w:val="24"/>
          <w:szCs w:val="24"/>
          <w:lang w:val="lv-LV"/>
        </w:rPr>
        <w:t xml:space="preserve"> Tās iegūta</w:t>
      </w:r>
      <w:r w:rsidR="00B758AC" w:rsidRPr="005E27EC">
        <w:rPr>
          <w:bCs/>
          <w:sz w:val="24"/>
          <w:szCs w:val="24"/>
          <w:lang w:val="lv-LV"/>
        </w:rPr>
        <w:t>s</w:t>
      </w:r>
      <w:r w:rsidR="00846ACE" w:rsidRPr="005E27EC">
        <w:rPr>
          <w:bCs/>
          <w:sz w:val="24"/>
          <w:szCs w:val="24"/>
          <w:lang w:val="lv-LV"/>
        </w:rPr>
        <w:t xml:space="preserve"> </w:t>
      </w:r>
      <w:r w:rsidR="00FE2118" w:rsidRPr="005E27EC">
        <w:rPr>
          <w:bCs/>
          <w:sz w:val="24"/>
          <w:szCs w:val="24"/>
          <w:lang w:val="lv-LV"/>
        </w:rPr>
        <w:t>savrupatradumos</w:t>
      </w:r>
      <w:r w:rsidR="00846ACE" w:rsidRPr="005E27EC">
        <w:rPr>
          <w:bCs/>
          <w:sz w:val="24"/>
          <w:szCs w:val="24"/>
          <w:lang w:val="lv-LV"/>
        </w:rPr>
        <w:t xml:space="preserve"> vai arheoloģiskajos izrakumos senvietās, kas datētas</w:t>
      </w:r>
      <w:r w:rsidR="00FE2118" w:rsidRPr="005E27EC">
        <w:rPr>
          <w:bCs/>
          <w:sz w:val="24"/>
          <w:szCs w:val="24"/>
          <w:lang w:val="lv-LV"/>
        </w:rPr>
        <w:t xml:space="preserve"> sākot no 1. g</w:t>
      </w:r>
      <w:r w:rsidR="00846ACE" w:rsidRPr="005E27EC">
        <w:rPr>
          <w:bCs/>
          <w:sz w:val="24"/>
          <w:szCs w:val="24"/>
          <w:lang w:val="lv-LV"/>
        </w:rPr>
        <w:t xml:space="preserve">adu </w:t>
      </w:r>
      <w:r w:rsidR="00FE2118" w:rsidRPr="005E27EC">
        <w:rPr>
          <w:bCs/>
          <w:sz w:val="24"/>
          <w:szCs w:val="24"/>
          <w:lang w:val="lv-LV"/>
        </w:rPr>
        <w:t>t</w:t>
      </w:r>
      <w:r w:rsidR="00846ACE" w:rsidRPr="005E27EC">
        <w:rPr>
          <w:bCs/>
          <w:sz w:val="24"/>
          <w:szCs w:val="24"/>
          <w:lang w:val="lv-LV"/>
        </w:rPr>
        <w:t>ūkstoša</w:t>
      </w:r>
      <w:r w:rsidR="00FE2118" w:rsidRPr="005E27EC">
        <w:rPr>
          <w:bCs/>
          <w:sz w:val="24"/>
          <w:szCs w:val="24"/>
          <w:lang w:val="lv-LV"/>
        </w:rPr>
        <w:t xml:space="preserve"> pirms Kristus, piemēram, Matkules pilskalnā, līdz pat 18./19. gadsimtam, piemēram, Z.</w:t>
      </w:r>
      <w:r w:rsidR="00846ACE" w:rsidRPr="005E27EC">
        <w:rPr>
          <w:bCs/>
          <w:sz w:val="24"/>
          <w:szCs w:val="24"/>
          <w:lang w:val="lv-LV"/>
        </w:rPr>
        <w:t xml:space="preserve"> </w:t>
      </w:r>
      <w:r w:rsidR="00FE2118" w:rsidRPr="005E27EC">
        <w:rPr>
          <w:bCs/>
          <w:sz w:val="24"/>
          <w:szCs w:val="24"/>
          <w:lang w:val="lv-LV"/>
        </w:rPr>
        <w:t>A.</w:t>
      </w:r>
      <w:r w:rsidR="00846ACE" w:rsidRPr="005E27EC">
        <w:rPr>
          <w:bCs/>
          <w:sz w:val="24"/>
          <w:szCs w:val="24"/>
          <w:lang w:val="lv-LV"/>
        </w:rPr>
        <w:t xml:space="preserve"> </w:t>
      </w:r>
      <w:r w:rsidR="00FE2118" w:rsidRPr="005E27EC">
        <w:rPr>
          <w:bCs/>
          <w:sz w:val="24"/>
          <w:szCs w:val="24"/>
          <w:lang w:val="lv-LV"/>
        </w:rPr>
        <w:t xml:space="preserve">Meierovica laukumā, Tukumā). </w:t>
      </w:r>
    </w:p>
    <w:p w:rsidR="00117068" w:rsidRPr="005E27EC" w:rsidRDefault="00FE2118" w:rsidP="00F21841">
      <w:pPr>
        <w:spacing w:before="120" w:after="120"/>
        <w:jc w:val="both"/>
        <w:rPr>
          <w:bCs/>
          <w:sz w:val="24"/>
          <w:szCs w:val="24"/>
          <w:lang w:val="lv-LV"/>
        </w:rPr>
      </w:pPr>
      <w:r w:rsidRPr="005E27EC">
        <w:rPr>
          <w:bCs/>
          <w:sz w:val="24"/>
          <w:szCs w:val="24"/>
          <w:lang w:val="lv-LV"/>
        </w:rPr>
        <w:lastRenderedPageBreak/>
        <w:t>Muzeja kolekcijā ir gan k</w:t>
      </w:r>
      <w:r w:rsidR="00D9669E" w:rsidRPr="005E27EC">
        <w:rPr>
          <w:bCs/>
          <w:sz w:val="24"/>
          <w:szCs w:val="24"/>
          <w:lang w:val="lv-LV"/>
        </w:rPr>
        <w:t>uršiem raksturīgie priekšmeti, kas ir kusuši vai pārklājušies ar patinu liela uguns</w:t>
      </w:r>
      <w:r w:rsidR="00846ACE" w:rsidRPr="005E27EC">
        <w:rPr>
          <w:bCs/>
          <w:sz w:val="24"/>
          <w:szCs w:val="24"/>
          <w:lang w:val="lv-LV"/>
        </w:rPr>
        <w:t xml:space="preserve"> karstuma ietekmē, un</w:t>
      </w:r>
      <w:r w:rsidRPr="005E27EC">
        <w:rPr>
          <w:bCs/>
          <w:sz w:val="24"/>
          <w:szCs w:val="24"/>
          <w:lang w:val="lv-LV"/>
        </w:rPr>
        <w:t xml:space="preserve"> atrasti</w:t>
      </w:r>
      <w:r w:rsidR="00D9669E" w:rsidRPr="005E27EC">
        <w:rPr>
          <w:bCs/>
          <w:sz w:val="24"/>
          <w:szCs w:val="24"/>
          <w:lang w:val="lv-LV"/>
        </w:rPr>
        <w:t xml:space="preserve"> ugunskapu piedevu komplektā. Tikai šai Austrumbaltijas tautībai raksturīgi mirušajam uguns rituālā līdz</w:t>
      </w:r>
      <w:r w:rsidR="00846ACE" w:rsidRPr="005E27EC">
        <w:rPr>
          <w:bCs/>
          <w:sz w:val="24"/>
          <w:szCs w:val="24"/>
          <w:lang w:val="lv-LV"/>
        </w:rPr>
        <w:t xml:space="preserve">i </w:t>
      </w:r>
      <w:r w:rsidR="00D9669E" w:rsidRPr="005E27EC">
        <w:rPr>
          <w:bCs/>
          <w:sz w:val="24"/>
          <w:szCs w:val="24"/>
          <w:lang w:val="lv-LV"/>
        </w:rPr>
        <w:t>doti miniatūri priekšmeti, ko pārstāv 14.–15. g</w:t>
      </w:r>
      <w:r w:rsidR="00B758AC" w:rsidRPr="005E27EC">
        <w:rPr>
          <w:bCs/>
          <w:sz w:val="24"/>
          <w:szCs w:val="24"/>
          <w:lang w:val="lv-LV"/>
        </w:rPr>
        <w:t xml:space="preserve">adsimta </w:t>
      </w:r>
      <w:r w:rsidR="00D9669E" w:rsidRPr="005E27EC">
        <w:rPr>
          <w:bCs/>
          <w:sz w:val="24"/>
          <w:szCs w:val="24"/>
          <w:lang w:val="lv-LV"/>
        </w:rPr>
        <w:t>cirvīt</w:t>
      </w:r>
      <w:r w:rsidR="00B758AC" w:rsidRPr="005E27EC">
        <w:rPr>
          <w:bCs/>
          <w:sz w:val="24"/>
          <w:szCs w:val="24"/>
          <w:lang w:val="lv-LV"/>
        </w:rPr>
        <w:t>is. Senāka rotaslieta ir 10.</w:t>
      </w:r>
      <w:r w:rsidR="00D9669E" w:rsidRPr="005E27EC">
        <w:rPr>
          <w:bCs/>
          <w:sz w:val="24"/>
          <w:szCs w:val="24"/>
          <w:lang w:val="lv-LV"/>
        </w:rPr>
        <w:t>–11. g</w:t>
      </w:r>
      <w:r w:rsidR="00B758AC" w:rsidRPr="005E27EC">
        <w:rPr>
          <w:bCs/>
          <w:sz w:val="24"/>
          <w:szCs w:val="24"/>
          <w:lang w:val="lv-LV"/>
        </w:rPr>
        <w:t>ad</w:t>
      </w:r>
      <w:r w:rsidR="00D9669E" w:rsidRPr="005E27EC">
        <w:rPr>
          <w:bCs/>
          <w:sz w:val="24"/>
          <w:szCs w:val="24"/>
          <w:lang w:val="lv-LV"/>
        </w:rPr>
        <w:t>s</w:t>
      </w:r>
      <w:r w:rsidR="00B758AC" w:rsidRPr="005E27EC">
        <w:rPr>
          <w:bCs/>
          <w:sz w:val="24"/>
          <w:szCs w:val="24"/>
          <w:lang w:val="lv-LV"/>
        </w:rPr>
        <w:t>imta</w:t>
      </w:r>
      <w:r w:rsidR="00D9669E" w:rsidRPr="005E27EC">
        <w:rPr>
          <w:bCs/>
          <w:sz w:val="24"/>
          <w:szCs w:val="24"/>
          <w:lang w:val="lv-LV"/>
        </w:rPr>
        <w:t xml:space="preserve"> igauņu sievietes dubultkrustadata ar savienotiem galiem. Lībiešu sievietes rotu komplektu raksturo 12.–13. </w:t>
      </w:r>
      <w:r w:rsidR="00B758AC" w:rsidRPr="005E27EC">
        <w:rPr>
          <w:bCs/>
          <w:sz w:val="24"/>
          <w:szCs w:val="24"/>
          <w:lang w:val="lv-LV"/>
        </w:rPr>
        <w:t xml:space="preserve">gadsimta </w:t>
      </w:r>
      <w:r w:rsidR="00D9669E" w:rsidRPr="005E27EC">
        <w:rPr>
          <w:bCs/>
          <w:sz w:val="24"/>
          <w:szCs w:val="24"/>
          <w:lang w:val="lv-LV"/>
        </w:rPr>
        <w:t xml:space="preserve">divgalvains ūdensputna un 14. </w:t>
      </w:r>
      <w:r w:rsidR="00B758AC" w:rsidRPr="005E27EC">
        <w:rPr>
          <w:bCs/>
          <w:sz w:val="24"/>
          <w:szCs w:val="24"/>
          <w:lang w:val="lv-LV"/>
        </w:rPr>
        <w:t xml:space="preserve">gadsimta </w:t>
      </w:r>
      <w:r w:rsidR="00D9669E" w:rsidRPr="005E27EC">
        <w:rPr>
          <w:bCs/>
          <w:sz w:val="24"/>
          <w:szCs w:val="24"/>
          <w:lang w:val="lv-LV"/>
        </w:rPr>
        <w:t xml:space="preserve">zirdziņveida piekariņš. Vendu sieviete nēsājusi 11.–13. </w:t>
      </w:r>
      <w:r w:rsidR="00B758AC" w:rsidRPr="005E27EC">
        <w:rPr>
          <w:bCs/>
          <w:sz w:val="24"/>
          <w:szCs w:val="24"/>
          <w:lang w:val="lv-LV"/>
        </w:rPr>
        <w:t xml:space="preserve">gadsimta </w:t>
      </w:r>
      <w:r w:rsidR="00D9669E" w:rsidRPr="005E27EC">
        <w:rPr>
          <w:bCs/>
          <w:sz w:val="24"/>
          <w:szCs w:val="24"/>
          <w:lang w:val="lv-LV"/>
        </w:rPr>
        <w:t xml:space="preserve">Sāmsalas tipa trīsstūradatu. Zemgaļu un žemaišu sievietēm raksturīgs 7.–8. </w:t>
      </w:r>
      <w:r w:rsidR="00B758AC" w:rsidRPr="005E27EC">
        <w:rPr>
          <w:bCs/>
          <w:sz w:val="24"/>
          <w:szCs w:val="24"/>
          <w:lang w:val="lv-LV"/>
        </w:rPr>
        <w:t xml:space="preserve">gadsimta </w:t>
      </w:r>
      <w:r w:rsidR="00D9669E" w:rsidRPr="005E27EC">
        <w:rPr>
          <w:bCs/>
          <w:sz w:val="24"/>
          <w:szCs w:val="24"/>
          <w:lang w:val="lv-LV"/>
        </w:rPr>
        <w:t>važturis atrasts</w:t>
      </w:r>
      <w:r w:rsidRPr="005E27EC">
        <w:rPr>
          <w:bCs/>
          <w:sz w:val="24"/>
          <w:szCs w:val="24"/>
          <w:lang w:val="lv-LV"/>
        </w:rPr>
        <w:t>, piemēram, Pūrē</w:t>
      </w:r>
      <w:r w:rsidR="00D9669E" w:rsidRPr="005E27EC">
        <w:rPr>
          <w:bCs/>
          <w:sz w:val="24"/>
          <w:szCs w:val="24"/>
          <w:lang w:val="lv-LV"/>
        </w:rPr>
        <w:t xml:space="preserve">. </w:t>
      </w:r>
      <w:r w:rsidRPr="005E27EC">
        <w:rPr>
          <w:bCs/>
          <w:sz w:val="24"/>
          <w:szCs w:val="24"/>
          <w:lang w:val="lv-LV"/>
        </w:rPr>
        <w:t>Kolekcijā ir arī l</w:t>
      </w:r>
      <w:r w:rsidR="00D9669E" w:rsidRPr="005E27EC">
        <w:rPr>
          <w:bCs/>
          <w:sz w:val="24"/>
          <w:szCs w:val="24"/>
          <w:lang w:val="lv-LV"/>
        </w:rPr>
        <w:t xml:space="preserve">atgaļiem raksturīga 11. </w:t>
      </w:r>
      <w:r w:rsidR="00B758AC" w:rsidRPr="005E27EC">
        <w:rPr>
          <w:bCs/>
          <w:sz w:val="24"/>
          <w:szCs w:val="24"/>
          <w:lang w:val="lv-LV"/>
        </w:rPr>
        <w:t xml:space="preserve">gadsimta </w:t>
      </w:r>
      <w:r w:rsidR="00D9669E" w:rsidRPr="005E27EC">
        <w:rPr>
          <w:bCs/>
          <w:sz w:val="24"/>
          <w:szCs w:val="24"/>
          <w:lang w:val="lv-LV"/>
        </w:rPr>
        <w:t xml:space="preserve">beigu–13. </w:t>
      </w:r>
      <w:r w:rsidR="00B758AC" w:rsidRPr="005E27EC">
        <w:rPr>
          <w:bCs/>
          <w:sz w:val="24"/>
          <w:szCs w:val="24"/>
          <w:lang w:val="lv-LV"/>
        </w:rPr>
        <w:t xml:space="preserve">gadsimta </w:t>
      </w:r>
      <w:r w:rsidR="00D9669E" w:rsidRPr="005E27EC">
        <w:rPr>
          <w:bCs/>
          <w:sz w:val="24"/>
          <w:szCs w:val="24"/>
          <w:lang w:val="lv-LV"/>
        </w:rPr>
        <w:t>aproce ar zvērgalvu galiem</w:t>
      </w:r>
      <w:r w:rsidRPr="005E27EC">
        <w:rPr>
          <w:bCs/>
          <w:sz w:val="24"/>
          <w:szCs w:val="24"/>
          <w:lang w:val="lv-LV"/>
        </w:rPr>
        <w:t xml:space="preserve">, kas attīstījusies, </w:t>
      </w:r>
      <w:r w:rsidR="00D9669E" w:rsidRPr="005E27EC">
        <w:rPr>
          <w:bCs/>
          <w:sz w:val="24"/>
          <w:szCs w:val="24"/>
          <w:lang w:val="lv-LV"/>
        </w:rPr>
        <w:t>pārstrādājot kuršiem t</w:t>
      </w:r>
      <w:r w:rsidRPr="005E27EC">
        <w:rPr>
          <w:bCs/>
          <w:sz w:val="24"/>
          <w:szCs w:val="24"/>
          <w:lang w:val="lv-LV"/>
        </w:rPr>
        <w:t>radicionālo rotaslietu</w:t>
      </w:r>
      <w:r w:rsidR="00D9669E" w:rsidRPr="005E27EC">
        <w:rPr>
          <w:bCs/>
          <w:sz w:val="24"/>
          <w:szCs w:val="24"/>
          <w:lang w:val="lv-LV"/>
        </w:rPr>
        <w:t>.</w:t>
      </w:r>
      <w:r w:rsidRPr="005E27EC">
        <w:rPr>
          <w:bCs/>
          <w:sz w:val="24"/>
          <w:szCs w:val="24"/>
          <w:lang w:val="lv-LV"/>
        </w:rPr>
        <w:t xml:space="preserve"> Izstādē par seno iedzīvotāju </w:t>
      </w:r>
      <w:r w:rsidR="00D9669E" w:rsidRPr="005E27EC">
        <w:rPr>
          <w:bCs/>
          <w:sz w:val="24"/>
          <w:szCs w:val="24"/>
          <w:lang w:val="lv-LV"/>
        </w:rPr>
        <w:t xml:space="preserve">kristīgo identitāti liecina </w:t>
      </w:r>
      <w:r w:rsidRPr="005E27EC">
        <w:rPr>
          <w:bCs/>
          <w:sz w:val="24"/>
          <w:szCs w:val="24"/>
          <w:lang w:val="lv-LV"/>
        </w:rPr>
        <w:t xml:space="preserve">12. </w:t>
      </w:r>
      <w:r w:rsidR="00B758AC" w:rsidRPr="005E27EC">
        <w:rPr>
          <w:bCs/>
          <w:sz w:val="24"/>
          <w:szCs w:val="24"/>
          <w:lang w:val="lv-LV"/>
        </w:rPr>
        <w:t xml:space="preserve">gadsimta </w:t>
      </w:r>
      <w:r w:rsidRPr="005E27EC">
        <w:rPr>
          <w:bCs/>
          <w:sz w:val="24"/>
          <w:szCs w:val="24"/>
          <w:lang w:val="lv-LV"/>
        </w:rPr>
        <w:t xml:space="preserve">t.s. </w:t>
      </w:r>
      <w:r w:rsidR="00D9669E" w:rsidRPr="005E27EC">
        <w:rPr>
          <w:bCs/>
          <w:sz w:val="24"/>
          <w:szCs w:val="24"/>
          <w:lang w:val="lv-LV"/>
        </w:rPr>
        <w:t>Betlēmes zvai</w:t>
      </w:r>
      <w:r w:rsidRPr="005E27EC">
        <w:rPr>
          <w:bCs/>
          <w:sz w:val="24"/>
          <w:szCs w:val="24"/>
          <w:lang w:val="lv-LV"/>
        </w:rPr>
        <w:t>gznes sakta, kas iegūta</w:t>
      </w:r>
      <w:r w:rsidR="00D9669E" w:rsidRPr="005E27EC">
        <w:rPr>
          <w:bCs/>
          <w:sz w:val="24"/>
          <w:szCs w:val="24"/>
          <w:lang w:val="lv-LV"/>
        </w:rPr>
        <w:t xml:space="preserve"> Tukuma pilskalnā, tā gatavota no bronzas un pēcāk apalvota.</w:t>
      </w:r>
    </w:p>
    <w:p w:rsidR="00C7526F" w:rsidRPr="005E27EC" w:rsidRDefault="00F21841" w:rsidP="007B115E">
      <w:pPr>
        <w:spacing w:before="120" w:after="120"/>
        <w:jc w:val="both"/>
        <w:rPr>
          <w:bCs/>
          <w:sz w:val="24"/>
          <w:szCs w:val="24"/>
          <w:lang w:val="lv-LV"/>
        </w:rPr>
      </w:pPr>
      <w:r w:rsidRPr="005E27EC">
        <w:rPr>
          <w:bCs/>
          <w:sz w:val="24"/>
          <w:szCs w:val="24"/>
          <w:lang w:val="lv-LV"/>
        </w:rPr>
        <w:t>T</w:t>
      </w:r>
      <w:r w:rsidR="007B115E" w:rsidRPr="005E27EC">
        <w:rPr>
          <w:bCs/>
          <w:sz w:val="24"/>
          <w:szCs w:val="24"/>
          <w:lang w:val="lv-LV"/>
        </w:rPr>
        <w:t xml:space="preserve">rešā nozīmīgākā </w:t>
      </w:r>
      <w:r w:rsidRPr="005E27EC">
        <w:rPr>
          <w:bCs/>
          <w:sz w:val="24"/>
          <w:szCs w:val="24"/>
          <w:lang w:val="lv-LV"/>
        </w:rPr>
        <w:t xml:space="preserve">izstādes </w:t>
      </w:r>
      <w:r w:rsidR="007B115E" w:rsidRPr="005E27EC">
        <w:rPr>
          <w:bCs/>
          <w:sz w:val="24"/>
          <w:szCs w:val="24"/>
          <w:lang w:val="lv-LV"/>
        </w:rPr>
        <w:t>sastāvdaļa ir nacionāli nozīmīgā modernās mākslas kolekcija, kas veidota no muzeja pirmsākumiem atbilstoši Tukuma muzeja dibinātāja Leonīda Āriņa formulētajiem principiem</w:t>
      </w:r>
      <w:r w:rsidR="00FE2118" w:rsidRPr="005E27EC">
        <w:rPr>
          <w:bCs/>
          <w:sz w:val="24"/>
          <w:szCs w:val="24"/>
          <w:lang w:val="lv-LV"/>
        </w:rPr>
        <w:t xml:space="preserve">. </w:t>
      </w:r>
      <w:r w:rsidR="00125D50" w:rsidRPr="005E27EC">
        <w:rPr>
          <w:bCs/>
          <w:sz w:val="24"/>
          <w:szCs w:val="24"/>
          <w:lang w:val="lv-LV"/>
        </w:rPr>
        <w:t xml:space="preserve">Tukuma muzeja mākslas krājumā glabājas </w:t>
      </w:r>
      <w:r w:rsidR="00F96774" w:rsidRPr="005E27EC">
        <w:rPr>
          <w:bCs/>
          <w:sz w:val="24"/>
          <w:szCs w:val="24"/>
          <w:lang w:val="lv-LV"/>
        </w:rPr>
        <w:t>960 vērtīgu mākslas darbu</w:t>
      </w:r>
      <w:r w:rsidR="00125D50" w:rsidRPr="005E27EC">
        <w:rPr>
          <w:bCs/>
          <w:sz w:val="24"/>
          <w:szCs w:val="24"/>
          <w:lang w:val="lv-LV"/>
        </w:rPr>
        <w:t xml:space="preserve"> </w:t>
      </w:r>
      <w:r w:rsidR="00F96774" w:rsidRPr="005E27EC">
        <w:rPr>
          <w:bCs/>
          <w:sz w:val="24"/>
          <w:szCs w:val="24"/>
          <w:lang w:val="lv-LV"/>
        </w:rPr>
        <w:t>67</w:t>
      </w:r>
      <w:r w:rsidR="00125D50" w:rsidRPr="005E27EC">
        <w:rPr>
          <w:bCs/>
          <w:sz w:val="24"/>
          <w:szCs w:val="24"/>
          <w:lang w:val="lv-LV"/>
        </w:rPr>
        <w:t xml:space="preserve"> kvadrātmetru</w:t>
      </w:r>
      <w:r w:rsidR="00846ACE" w:rsidRPr="005E27EC">
        <w:rPr>
          <w:bCs/>
          <w:sz w:val="24"/>
          <w:szCs w:val="24"/>
          <w:lang w:val="lv-LV"/>
        </w:rPr>
        <w:t xml:space="preserve"> lielā glabātuvē</w:t>
      </w:r>
      <w:r w:rsidR="00125D50" w:rsidRPr="005E27EC">
        <w:rPr>
          <w:bCs/>
          <w:sz w:val="24"/>
          <w:szCs w:val="24"/>
          <w:lang w:val="lv-LV"/>
        </w:rPr>
        <w:t xml:space="preserve">. </w:t>
      </w:r>
      <w:r w:rsidR="00FE2118" w:rsidRPr="005E27EC">
        <w:rPr>
          <w:bCs/>
          <w:sz w:val="24"/>
          <w:szCs w:val="24"/>
          <w:lang w:val="lv-LV"/>
        </w:rPr>
        <w:t xml:space="preserve">Tā kā trūkst telpu šīs nacionāli nozīmīgās kolekcijas eksponēšanai, izstādē skatāma </w:t>
      </w:r>
      <w:r w:rsidR="007B115E" w:rsidRPr="005E27EC">
        <w:rPr>
          <w:bCs/>
          <w:sz w:val="24"/>
          <w:szCs w:val="24"/>
          <w:lang w:val="lv-LV"/>
        </w:rPr>
        <w:t>pazīstamāko Latvijas m</w:t>
      </w:r>
      <w:r w:rsidR="00FE2118" w:rsidRPr="005E27EC">
        <w:rPr>
          <w:bCs/>
          <w:sz w:val="24"/>
          <w:szCs w:val="24"/>
          <w:lang w:val="lv-LV"/>
        </w:rPr>
        <w:t>ākslinieku izcilāko darbu izlase</w:t>
      </w:r>
      <w:r w:rsidR="009A69F1" w:rsidRPr="005E27EC">
        <w:rPr>
          <w:bCs/>
          <w:sz w:val="24"/>
          <w:szCs w:val="24"/>
          <w:lang w:val="lv-LV"/>
        </w:rPr>
        <w:t xml:space="preserve"> virtuālajā realitātē</w:t>
      </w:r>
      <w:r w:rsidR="00D129B3" w:rsidRPr="005E27EC">
        <w:rPr>
          <w:bCs/>
          <w:sz w:val="24"/>
          <w:szCs w:val="24"/>
          <w:lang w:val="lv-LV"/>
        </w:rPr>
        <w:t xml:space="preserve">, kurā iekļauti 94 mākslinieku darbi un 191 gleznas attēls. </w:t>
      </w:r>
      <w:r w:rsidR="00FE2118" w:rsidRPr="005E27EC">
        <w:rPr>
          <w:bCs/>
          <w:sz w:val="24"/>
          <w:szCs w:val="24"/>
          <w:lang w:val="lv-LV"/>
        </w:rPr>
        <w:t xml:space="preserve">Sapņojot par atbilstošu muzeju, var iepazīt darbus, kuru autori </w:t>
      </w:r>
      <w:r w:rsidR="000C1877" w:rsidRPr="005E27EC">
        <w:rPr>
          <w:bCs/>
          <w:sz w:val="24"/>
          <w:szCs w:val="24"/>
          <w:lang w:val="lv-LV"/>
        </w:rPr>
        <w:t>ir</w:t>
      </w:r>
      <w:r w:rsidR="00FE2118" w:rsidRPr="005E27EC">
        <w:rPr>
          <w:bCs/>
          <w:sz w:val="24"/>
          <w:szCs w:val="24"/>
          <w:lang w:val="lv-LV"/>
        </w:rPr>
        <w:t>:</w:t>
      </w:r>
      <w:r w:rsidR="00AF3D7E" w:rsidRPr="005E27EC">
        <w:rPr>
          <w:bCs/>
          <w:sz w:val="24"/>
          <w:szCs w:val="24"/>
          <w:lang w:val="lv-LV"/>
        </w:rPr>
        <w:t xml:space="preserve"> </w:t>
      </w:r>
      <w:r w:rsidR="00C7526F" w:rsidRPr="005E27EC">
        <w:rPr>
          <w:bCs/>
          <w:sz w:val="24"/>
          <w:szCs w:val="24"/>
          <w:lang w:val="lv-LV"/>
        </w:rPr>
        <w:t>Alberts Filka, Alberts Pauliņš, Aleksandrs Romans, Aleksandrs Štrāls, Alfejs Bromults, Ansis Artums, Ansis Cepure, Artemijs Gruzdins, Arturs Baumanis, Arturs Jūrasteters, Artūrs Lapiņš, Arvīds Egle, Augusts Annuss, Ādams Alksnis, Ādolfs Melnārs, Ārijs Skride, Biruta Delle, Boriss Bērziņš, Džemma Skulme, Eduards Brencēns, Eduards Kalniņš, Edvīns Andersons, Ernests Meļķis, Ērika Gulbe, Francisks Varslavāns, Fricis Zandbergs, Fridrihs Milts, Georgs Šēnbergs, Ģederts Eliass, Herberts Siliņš, Ilze Pauliņa, Ilze Strekavina, Imants Vecozols, Indulis Zariņš, Inta Celmiņa, Janis Rozentāls, Jānis Cielava, Jānis Gailis, Jānis Kalmīte, Jānis Liepiņš, Jānis Mitrēvics, Jānis Pauļuks, Jānis Pūpols, Jānis Roberts Tillbergs, Jānis Tīdemanis, Jānis Zegners, Jēkabs Kazaks, Jēkabs Spriņģis, Jēkabs Strazdiņš, Johans Baumanis, Johans Valters, Jūlijs Feders, Jūlijs Viļumainis, Kārlis Eglītis, Kārlis Melbārzdis, Kārlis Miesnieks, Kārlis Miezītis, Kārlis Neilis, Konrāds Ubāns, Laima Eglīte, Laimdots Mūrnieks, Leo Svemps, Leonīds Āriņš, Līga Purmale, Līvija Endzelīna, Ludolfs Liberts, Māra Vaičunas, Miervaldis Polis, Nikolajs Breikšs, Nikolajs Petraškevičs, Ojārs Ābols, Oļģerts Jaunarājs, Oskars Norītis, Oto Pladers, Oto Skulme, Pēteris Kalve, Pēteris Krastiņš, Pēteris Kundziņš, Rita Valnere, Romans Suta, Rūdolfs Pinnis, Silvestrs Ščedrins, Teodors Ūders, Uga Skulme, Uldis Zemzaris, Valdemārs Tone, Valdis Kalnroze, Vilhelms Purvītis, Vilis Ozols, Voldemārs Irbe, Voldemārs Matvejs, Voldemārs Zeltiņš, Žanis Sūniņ</w:t>
      </w:r>
      <w:r w:rsidR="005E27EC" w:rsidRPr="005E27EC">
        <w:rPr>
          <w:bCs/>
          <w:sz w:val="24"/>
          <w:szCs w:val="24"/>
          <w:lang w:val="lv-LV"/>
        </w:rPr>
        <w:t>š.</w:t>
      </w:r>
    </w:p>
    <w:p w:rsidR="0031094E" w:rsidRPr="005E27EC" w:rsidRDefault="00073307" w:rsidP="007B115E">
      <w:pPr>
        <w:spacing w:before="120" w:after="120"/>
        <w:jc w:val="both"/>
        <w:rPr>
          <w:bCs/>
          <w:sz w:val="24"/>
          <w:szCs w:val="24"/>
          <w:lang w:val="lv-LV"/>
        </w:rPr>
      </w:pPr>
      <w:r w:rsidRPr="005E27EC">
        <w:rPr>
          <w:bCs/>
          <w:sz w:val="24"/>
          <w:szCs w:val="24"/>
          <w:lang w:val="lv-LV"/>
        </w:rPr>
        <w:t>Parādot ī</w:t>
      </w:r>
      <w:r w:rsidR="00F21841" w:rsidRPr="005E27EC">
        <w:rPr>
          <w:bCs/>
          <w:sz w:val="24"/>
          <w:szCs w:val="24"/>
          <w:lang w:val="lv-LV"/>
        </w:rPr>
        <w:t>paši nozīmīgās mākslas kolekcijas</w:t>
      </w:r>
      <w:r w:rsidR="009A69F1" w:rsidRPr="005E27EC">
        <w:rPr>
          <w:bCs/>
          <w:sz w:val="24"/>
          <w:szCs w:val="24"/>
          <w:lang w:val="lv-LV"/>
        </w:rPr>
        <w:t>, izstāde pievērš uzmanību arī muzeja darba neredzamajai pusei</w:t>
      </w:r>
      <w:r w:rsidR="00F21841" w:rsidRPr="005E27EC">
        <w:rPr>
          <w:bCs/>
          <w:sz w:val="24"/>
          <w:szCs w:val="24"/>
          <w:lang w:val="lv-LV"/>
        </w:rPr>
        <w:t xml:space="preserve">, kas saistīta ar </w:t>
      </w:r>
      <w:r w:rsidR="009A69F1" w:rsidRPr="005E27EC">
        <w:rPr>
          <w:bCs/>
          <w:sz w:val="24"/>
          <w:szCs w:val="24"/>
          <w:lang w:val="lv-LV"/>
        </w:rPr>
        <w:t xml:space="preserve">specifiskajām funkcijām: </w:t>
      </w:r>
      <w:r w:rsidR="00F21841" w:rsidRPr="005E27EC">
        <w:rPr>
          <w:bCs/>
          <w:sz w:val="24"/>
          <w:szCs w:val="24"/>
          <w:lang w:val="lv-LV"/>
        </w:rPr>
        <w:t xml:space="preserve">krājuma priekšmetu izvēli, komplektēšanu, dokumentēšanu, saglabāšanu, pētniecību, </w:t>
      </w:r>
      <w:r w:rsidR="009A69F1" w:rsidRPr="005E27EC">
        <w:rPr>
          <w:bCs/>
          <w:sz w:val="24"/>
          <w:szCs w:val="24"/>
          <w:lang w:val="lv-LV"/>
        </w:rPr>
        <w:t>restaurāciju;</w:t>
      </w:r>
      <w:r w:rsidR="00F21841" w:rsidRPr="005E27EC">
        <w:rPr>
          <w:bCs/>
          <w:sz w:val="24"/>
          <w:szCs w:val="24"/>
          <w:lang w:val="lv-LV"/>
        </w:rPr>
        <w:t xml:space="preserve"> </w:t>
      </w:r>
      <w:r w:rsidR="009A69F1" w:rsidRPr="005E27EC">
        <w:rPr>
          <w:bCs/>
          <w:sz w:val="24"/>
          <w:szCs w:val="24"/>
          <w:lang w:val="lv-LV"/>
        </w:rPr>
        <w:t xml:space="preserve">ar </w:t>
      </w:r>
      <w:r w:rsidR="00F21841" w:rsidRPr="005E27EC">
        <w:rPr>
          <w:bCs/>
          <w:sz w:val="24"/>
          <w:szCs w:val="24"/>
          <w:lang w:val="lv-LV"/>
        </w:rPr>
        <w:t xml:space="preserve">lielākajiem </w:t>
      </w:r>
      <w:r w:rsidR="00F21841" w:rsidRPr="005E27EC">
        <w:rPr>
          <w:bCs/>
          <w:sz w:val="24"/>
          <w:szCs w:val="24"/>
          <w:lang w:val="lv-LV"/>
        </w:rPr>
        <w:lastRenderedPageBreak/>
        <w:t>projektiem un</w:t>
      </w:r>
      <w:r w:rsidR="0091163A" w:rsidRPr="005E27EC">
        <w:rPr>
          <w:bCs/>
          <w:sz w:val="24"/>
          <w:szCs w:val="24"/>
          <w:lang w:val="lv-LV"/>
        </w:rPr>
        <w:t xml:space="preserve"> sasniegumiem</w:t>
      </w:r>
      <w:r w:rsidR="00F21841" w:rsidRPr="005E27EC">
        <w:rPr>
          <w:bCs/>
          <w:sz w:val="24"/>
          <w:szCs w:val="24"/>
          <w:lang w:val="lv-LV"/>
        </w:rPr>
        <w:t>, arī</w:t>
      </w:r>
      <w:r w:rsidR="0091163A" w:rsidRPr="005E27EC">
        <w:rPr>
          <w:bCs/>
          <w:sz w:val="24"/>
          <w:szCs w:val="24"/>
          <w:lang w:val="lv-LV"/>
        </w:rPr>
        <w:t xml:space="preserve"> sapņiem</w:t>
      </w:r>
      <w:r w:rsidR="00EF3B95" w:rsidRPr="005E27EC">
        <w:rPr>
          <w:bCs/>
          <w:sz w:val="24"/>
          <w:szCs w:val="24"/>
          <w:lang w:val="lv-LV"/>
        </w:rPr>
        <w:t xml:space="preserve"> un pavisam reālām iecerēm </w:t>
      </w:r>
      <w:r w:rsidR="005E27EC" w:rsidRPr="005E27EC">
        <w:rPr>
          <w:bCs/>
          <w:sz w:val="24"/>
          <w:szCs w:val="24"/>
          <w:lang w:val="lv-LV"/>
        </w:rPr>
        <w:t xml:space="preserve">– </w:t>
      </w:r>
      <w:r w:rsidR="00EF3B95" w:rsidRPr="005E27EC">
        <w:rPr>
          <w:bCs/>
          <w:sz w:val="24"/>
          <w:szCs w:val="24"/>
          <w:lang w:val="lv-LV"/>
        </w:rPr>
        <w:t>plašām izstāžu telpām, modernām krājuma glabātuvēm, restaurētām un rekonstruētām muzeja ēkām.</w:t>
      </w:r>
    </w:p>
    <w:p w:rsidR="00AD5345" w:rsidRPr="005E27EC" w:rsidRDefault="00AD5345" w:rsidP="00237E9C">
      <w:pPr>
        <w:spacing w:before="120" w:after="120"/>
        <w:jc w:val="both"/>
        <w:rPr>
          <w:bCs/>
          <w:sz w:val="24"/>
          <w:szCs w:val="24"/>
          <w:lang w:val="lv-LV"/>
        </w:rPr>
      </w:pPr>
      <w:r w:rsidRPr="005E27EC">
        <w:rPr>
          <w:bCs/>
          <w:sz w:val="24"/>
          <w:szCs w:val="24"/>
          <w:lang w:val="lv-LV"/>
        </w:rPr>
        <w:t xml:space="preserve">Izstāde </w:t>
      </w:r>
      <w:r w:rsidR="00086B44" w:rsidRPr="005E27EC">
        <w:rPr>
          <w:bCs/>
          <w:sz w:val="24"/>
          <w:szCs w:val="24"/>
          <w:lang w:val="lv-LV"/>
        </w:rPr>
        <w:t xml:space="preserve">sniedz zināmu priekšstatu par muzeja pētnieciskā darba vērienu un </w:t>
      </w:r>
      <w:r w:rsidRPr="005E27EC">
        <w:rPr>
          <w:bCs/>
          <w:sz w:val="24"/>
          <w:szCs w:val="24"/>
          <w:lang w:val="lv-LV"/>
        </w:rPr>
        <w:t>paver plaš</w:t>
      </w:r>
      <w:r w:rsidR="00CC2BF9" w:rsidRPr="005E27EC">
        <w:rPr>
          <w:bCs/>
          <w:sz w:val="24"/>
          <w:szCs w:val="24"/>
          <w:lang w:val="lv-LV"/>
        </w:rPr>
        <w:t>āku skatu uz novada un pārnovadu</w:t>
      </w:r>
      <w:r w:rsidRPr="005E27EC">
        <w:rPr>
          <w:bCs/>
          <w:sz w:val="24"/>
          <w:szCs w:val="24"/>
          <w:lang w:val="lv-LV"/>
        </w:rPr>
        <w:t xml:space="preserve"> </w:t>
      </w:r>
      <w:r w:rsidR="009A69F1" w:rsidRPr="005E27EC">
        <w:rPr>
          <w:bCs/>
          <w:sz w:val="24"/>
          <w:szCs w:val="24"/>
          <w:lang w:val="lv-LV"/>
        </w:rPr>
        <w:t xml:space="preserve">kultūrvēsturiskajām tradīcijām un </w:t>
      </w:r>
      <w:r w:rsidR="00CC2BF9" w:rsidRPr="005E27EC">
        <w:rPr>
          <w:bCs/>
          <w:sz w:val="24"/>
          <w:szCs w:val="24"/>
          <w:lang w:val="lv-LV"/>
        </w:rPr>
        <w:t xml:space="preserve">kultūras vērtībām </w:t>
      </w:r>
      <w:r w:rsidR="00130202" w:rsidRPr="005E27EC">
        <w:rPr>
          <w:bCs/>
          <w:sz w:val="24"/>
          <w:szCs w:val="24"/>
          <w:lang w:val="lv-LV"/>
        </w:rPr>
        <w:t>ne tikai Latvijas</w:t>
      </w:r>
      <w:r w:rsidR="009A69F1" w:rsidRPr="005E27EC">
        <w:rPr>
          <w:bCs/>
          <w:sz w:val="24"/>
          <w:szCs w:val="24"/>
          <w:lang w:val="lv-LV"/>
        </w:rPr>
        <w:t>, bet arī plašākā kontekstā</w:t>
      </w:r>
      <w:r w:rsidR="00130202" w:rsidRPr="005E27EC">
        <w:rPr>
          <w:bCs/>
          <w:sz w:val="24"/>
          <w:szCs w:val="24"/>
          <w:lang w:val="lv-LV"/>
        </w:rPr>
        <w:t>.</w:t>
      </w:r>
      <w:r w:rsidRPr="005E27EC">
        <w:rPr>
          <w:bCs/>
          <w:sz w:val="24"/>
          <w:szCs w:val="24"/>
          <w:lang w:val="lv-LV"/>
        </w:rPr>
        <w:t xml:space="preserve"> Katrs priekšmets </w:t>
      </w:r>
      <w:r w:rsidR="009A69F1" w:rsidRPr="005E27EC">
        <w:rPr>
          <w:bCs/>
          <w:sz w:val="24"/>
          <w:szCs w:val="24"/>
          <w:lang w:val="lv-LV"/>
        </w:rPr>
        <w:t xml:space="preserve">– </w:t>
      </w:r>
      <w:r w:rsidR="00F21841" w:rsidRPr="005E27EC">
        <w:rPr>
          <w:bCs/>
          <w:sz w:val="24"/>
          <w:szCs w:val="24"/>
          <w:lang w:val="lv-LV"/>
        </w:rPr>
        <w:t xml:space="preserve">artefakts </w:t>
      </w:r>
      <w:r w:rsidR="009A69F1" w:rsidRPr="005E27EC">
        <w:rPr>
          <w:bCs/>
          <w:sz w:val="24"/>
          <w:szCs w:val="24"/>
          <w:lang w:val="lv-LV"/>
        </w:rPr>
        <w:t xml:space="preserve">– </w:t>
      </w:r>
      <w:r w:rsidR="00086B44" w:rsidRPr="005E27EC">
        <w:rPr>
          <w:bCs/>
          <w:sz w:val="24"/>
          <w:szCs w:val="24"/>
          <w:lang w:val="lv-LV"/>
        </w:rPr>
        <w:t xml:space="preserve">ir mākslinieciski, vēsturiski, zinātniski vērtīgs un </w:t>
      </w:r>
      <w:r w:rsidR="00F21841" w:rsidRPr="005E27EC">
        <w:rPr>
          <w:bCs/>
          <w:sz w:val="24"/>
          <w:szCs w:val="24"/>
          <w:lang w:val="lv-LV"/>
        </w:rPr>
        <w:t xml:space="preserve">saistīts ar kādu konkrētu vietu un cilvēku, </w:t>
      </w:r>
      <w:r w:rsidR="009A69F1" w:rsidRPr="005E27EC">
        <w:rPr>
          <w:bCs/>
          <w:sz w:val="24"/>
          <w:szCs w:val="24"/>
          <w:lang w:val="lv-LV"/>
        </w:rPr>
        <w:t xml:space="preserve">tas </w:t>
      </w:r>
      <w:r w:rsidRPr="005E27EC">
        <w:rPr>
          <w:bCs/>
          <w:sz w:val="24"/>
          <w:szCs w:val="24"/>
          <w:lang w:val="lv-LV"/>
        </w:rPr>
        <w:t>ietver sevī stāstu par kād</w:t>
      </w:r>
      <w:r w:rsidR="00130202" w:rsidRPr="005E27EC">
        <w:rPr>
          <w:bCs/>
          <w:sz w:val="24"/>
          <w:szCs w:val="24"/>
          <w:lang w:val="lv-LV"/>
        </w:rPr>
        <w:t>as</w:t>
      </w:r>
      <w:r w:rsidRPr="005E27EC">
        <w:rPr>
          <w:bCs/>
          <w:sz w:val="24"/>
          <w:szCs w:val="24"/>
          <w:lang w:val="lv-LV"/>
        </w:rPr>
        <w:t xml:space="preserve"> dzimt</w:t>
      </w:r>
      <w:r w:rsidR="00130202" w:rsidRPr="005E27EC">
        <w:rPr>
          <w:bCs/>
          <w:sz w:val="24"/>
          <w:szCs w:val="24"/>
          <w:lang w:val="lv-LV"/>
        </w:rPr>
        <w:t>as</w:t>
      </w:r>
      <w:r w:rsidRPr="005E27EC">
        <w:rPr>
          <w:bCs/>
          <w:sz w:val="24"/>
          <w:szCs w:val="24"/>
          <w:lang w:val="lv-LV"/>
        </w:rPr>
        <w:t xml:space="preserve"> likteni, </w:t>
      </w:r>
      <w:r w:rsidR="00CC2BF9" w:rsidRPr="005E27EC">
        <w:rPr>
          <w:bCs/>
          <w:sz w:val="24"/>
          <w:szCs w:val="24"/>
          <w:lang w:val="lv-LV"/>
        </w:rPr>
        <w:t xml:space="preserve">par konkrētu pagastu un </w:t>
      </w:r>
      <w:r w:rsidR="009A69F1" w:rsidRPr="005E27EC">
        <w:rPr>
          <w:bCs/>
          <w:sz w:val="24"/>
          <w:szCs w:val="24"/>
          <w:lang w:val="lv-LV"/>
        </w:rPr>
        <w:t xml:space="preserve">vēstures </w:t>
      </w:r>
      <w:r w:rsidRPr="005E27EC">
        <w:rPr>
          <w:bCs/>
          <w:sz w:val="24"/>
          <w:szCs w:val="24"/>
          <w:lang w:val="lv-LV"/>
        </w:rPr>
        <w:t xml:space="preserve">notikumiem, </w:t>
      </w:r>
      <w:r w:rsidR="00F21841" w:rsidRPr="005E27EC">
        <w:rPr>
          <w:bCs/>
          <w:sz w:val="24"/>
          <w:szCs w:val="24"/>
          <w:lang w:val="lv-LV"/>
        </w:rPr>
        <w:t xml:space="preserve">dažkārt arī </w:t>
      </w:r>
      <w:r w:rsidR="009A69F1" w:rsidRPr="005E27EC">
        <w:rPr>
          <w:bCs/>
          <w:sz w:val="24"/>
          <w:szCs w:val="24"/>
          <w:lang w:val="lv-LV"/>
        </w:rPr>
        <w:t xml:space="preserve">gandrīz nereāliem </w:t>
      </w:r>
      <w:r w:rsidR="00F21841" w:rsidRPr="005E27EC">
        <w:rPr>
          <w:bCs/>
          <w:sz w:val="24"/>
          <w:szCs w:val="24"/>
          <w:lang w:val="lv-LV"/>
        </w:rPr>
        <w:t>piedzīvojumiem</w:t>
      </w:r>
      <w:r w:rsidR="00CC2BF9" w:rsidRPr="005E27EC">
        <w:rPr>
          <w:bCs/>
          <w:sz w:val="24"/>
          <w:szCs w:val="24"/>
          <w:lang w:val="lv-LV"/>
        </w:rPr>
        <w:t xml:space="preserve"> un pārdzīvojumiem</w:t>
      </w:r>
      <w:r w:rsidR="00765963" w:rsidRPr="005E27EC">
        <w:rPr>
          <w:bCs/>
          <w:sz w:val="24"/>
          <w:szCs w:val="24"/>
          <w:lang w:val="lv-LV"/>
        </w:rPr>
        <w:t>.</w:t>
      </w:r>
    </w:p>
    <w:p w:rsidR="00773942" w:rsidRPr="005E27EC" w:rsidRDefault="00840FE3" w:rsidP="00237E9C">
      <w:pPr>
        <w:spacing w:before="120" w:after="120"/>
        <w:jc w:val="both"/>
        <w:rPr>
          <w:bCs/>
          <w:sz w:val="24"/>
          <w:szCs w:val="24"/>
          <w:lang w:val="lv-LV"/>
        </w:rPr>
      </w:pPr>
      <w:r w:rsidRPr="005E27EC">
        <w:rPr>
          <w:bCs/>
          <w:sz w:val="24"/>
          <w:szCs w:val="24"/>
          <w:lang w:val="lv-LV"/>
        </w:rPr>
        <w:t xml:space="preserve">Viena no muzeja darbības neredzamajām pusēm ir </w:t>
      </w:r>
      <w:r w:rsidR="00086B44" w:rsidRPr="005E27EC">
        <w:rPr>
          <w:bCs/>
          <w:sz w:val="24"/>
          <w:szCs w:val="24"/>
          <w:lang w:val="lv-LV"/>
        </w:rPr>
        <w:t xml:space="preserve">zinātniskās </w:t>
      </w:r>
      <w:r w:rsidRPr="005E27EC">
        <w:rPr>
          <w:bCs/>
          <w:sz w:val="24"/>
          <w:szCs w:val="24"/>
          <w:lang w:val="lv-LV"/>
        </w:rPr>
        <w:t>ekspedīcij</w:t>
      </w:r>
      <w:r w:rsidR="00482A3E" w:rsidRPr="005E27EC">
        <w:rPr>
          <w:bCs/>
          <w:sz w:val="24"/>
          <w:szCs w:val="24"/>
          <w:lang w:val="lv-LV"/>
        </w:rPr>
        <w:t>a</w:t>
      </w:r>
      <w:r w:rsidRPr="005E27EC">
        <w:rPr>
          <w:bCs/>
          <w:sz w:val="24"/>
          <w:szCs w:val="24"/>
          <w:lang w:val="lv-LV"/>
        </w:rPr>
        <w:t>s</w:t>
      </w:r>
      <w:r w:rsidR="00086B44" w:rsidRPr="005E27EC">
        <w:rPr>
          <w:bCs/>
          <w:sz w:val="24"/>
          <w:szCs w:val="24"/>
          <w:lang w:val="lv-LV"/>
        </w:rPr>
        <w:t xml:space="preserve"> (1969–2005)</w:t>
      </w:r>
      <w:r w:rsidRPr="005E27EC">
        <w:rPr>
          <w:bCs/>
          <w:sz w:val="24"/>
          <w:szCs w:val="24"/>
          <w:lang w:val="lv-LV"/>
        </w:rPr>
        <w:t xml:space="preserve">, kuru mērķis </w:t>
      </w:r>
      <w:r w:rsidR="00086B44" w:rsidRPr="005E27EC">
        <w:rPr>
          <w:bCs/>
          <w:sz w:val="24"/>
          <w:szCs w:val="24"/>
          <w:lang w:val="lv-LV"/>
        </w:rPr>
        <w:t xml:space="preserve">bija dokumentēt kultūrvidi, tās </w:t>
      </w:r>
      <w:r w:rsidR="005E27EC" w:rsidRPr="005E27EC">
        <w:rPr>
          <w:bCs/>
          <w:sz w:val="24"/>
          <w:szCs w:val="24"/>
          <w:lang w:val="lv-LV"/>
        </w:rPr>
        <w:t>vērtības</w:t>
      </w:r>
      <w:r w:rsidR="00086B44" w:rsidRPr="005E27EC">
        <w:rPr>
          <w:bCs/>
          <w:sz w:val="24"/>
          <w:szCs w:val="24"/>
          <w:lang w:val="lv-LV"/>
        </w:rPr>
        <w:t xml:space="preserve"> un dokumentēt dzīves specifiku</w:t>
      </w:r>
      <w:r w:rsidRPr="005E27EC">
        <w:rPr>
          <w:bCs/>
          <w:sz w:val="24"/>
          <w:szCs w:val="24"/>
          <w:lang w:val="lv-LV"/>
        </w:rPr>
        <w:t xml:space="preserve">. Ekspedīciju gaitā tiek veikta kultūrvēsturisko objektu fotofiksācija, tautas celtniecības objektu uzmērīšana, kā arī dzīvesstāstu un </w:t>
      </w:r>
      <w:r w:rsidR="007E72D8" w:rsidRPr="005E27EC">
        <w:rPr>
          <w:bCs/>
          <w:sz w:val="24"/>
          <w:szCs w:val="24"/>
          <w:lang w:val="lv-LV"/>
        </w:rPr>
        <w:t xml:space="preserve">atmiņu pierakstīšana, fiksējot </w:t>
      </w:r>
      <w:r w:rsidRPr="005E27EC">
        <w:rPr>
          <w:bCs/>
          <w:sz w:val="24"/>
          <w:szCs w:val="24"/>
          <w:lang w:val="lv-LV"/>
        </w:rPr>
        <w:t>sadzīves tradīcijas un to izm</w:t>
      </w:r>
      <w:r w:rsidR="00086B44" w:rsidRPr="005E27EC">
        <w:rPr>
          <w:bCs/>
          <w:sz w:val="24"/>
          <w:szCs w:val="24"/>
          <w:lang w:val="lv-LV"/>
        </w:rPr>
        <w:t xml:space="preserve">aiņas. </w:t>
      </w:r>
      <w:r w:rsidR="00482A3E" w:rsidRPr="005E27EC">
        <w:rPr>
          <w:bCs/>
          <w:sz w:val="24"/>
          <w:szCs w:val="24"/>
          <w:lang w:val="lv-LV"/>
        </w:rPr>
        <w:t xml:space="preserve">To laikā muzeja krājums ir papildināts ne tikai ar dažādiem sadzīves priekšmetiem, bet arī </w:t>
      </w:r>
      <w:r w:rsidR="00C31384" w:rsidRPr="005E27EC">
        <w:rPr>
          <w:bCs/>
          <w:sz w:val="24"/>
          <w:szCs w:val="24"/>
          <w:lang w:val="lv-LV"/>
        </w:rPr>
        <w:t xml:space="preserve">krājumā nonākušas </w:t>
      </w:r>
      <w:r w:rsidR="00482A3E" w:rsidRPr="005E27EC">
        <w:rPr>
          <w:bCs/>
          <w:sz w:val="24"/>
          <w:szCs w:val="24"/>
          <w:lang w:val="lv-LV"/>
        </w:rPr>
        <w:t>skaistu</w:t>
      </w:r>
      <w:r w:rsidR="00C31384" w:rsidRPr="005E27EC">
        <w:rPr>
          <w:bCs/>
          <w:sz w:val="24"/>
          <w:szCs w:val="24"/>
          <w:lang w:val="lv-LV"/>
        </w:rPr>
        <w:t>mlietas, fotogrāfijas, lietiskie priekšmeti, būvdetaļas, dažādu profesiju darbarīki, instrumenti, tekstīlijas, dekoratī</w:t>
      </w:r>
      <w:r w:rsidR="007E72D8" w:rsidRPr="005E27EC">
        <w:rPr>
          <w:bCs/>
          <w:sz w:val="24"/>
          <w:szCs w:val="24"/>
          <w:lang w:val="lv-LV"/>
        </w:rPr>
        <w:t>vi lietišķās mākslas priekšmeti, kā arī atmiņu stāsti un materiāli par dažādu pagastu vēsturi un vē</w:t>
      </w:r>
      <w:r w:rsidR="00086B44" w:rsidRPr="005E27EC">
        <w:rPr>
          <w:bCs/>
          <w:sz w:val="24"/>
          <w:szCs w:val="24"/>
          <w:lang w:val="lv-LV"/>
        </w:rPr>
        <w:t>s</w:t>
      </w:r>
      <w:r w:rsidR="007E72D8" w:rsidRPr="005E27EC">
        <w:rPr>
          <w:bCs/>
          <w:sz w:val="24"/>
          <w:szCs w:val="24"/>
          <w:lang w:val="lv-LV"/>
        </w:rPr>
        <w:t>turiskajiem notikumiem.</w:t>
      </w:r>
      <w:r w:rsidR="00086B44" w:rsidRPr="005E27EC">
        <w:rPr>
          <w:bCs/>
          <w:sz w:val="24"/>
          <w:szCs w:val="24"/>
          <w:lang w:val="lv-LV"/>
        </w:rPr>
        <w:t xml:space="preserve"> Izstādē eksponēta neliela izlase: priekšmeti, kas atrasti dažādos pagastos un </w:t>
      </w:r>
      <w:r w:rsidR="00ED26C7" w:rsidRPr="005E27EC">
        <w:rPr>
          <w:bCs/>
          <w:sz w:val="24"/>
          <w:szCs w:val="24"/>
          <w:lang w:val="lv-LV"/>
        </w:rPr>
        <w:t xml:space="preserve">atspoguļo </w:t>
      </w:r>
      <w:r w:rsidR="00C31384" w:rsidRPr="005E27EC">
        <w:rPr>
          <w:bCs/>
          <w:sz w:val="24"/>
          <w:szCs w:val="24"/>
          <w:lang w:val="lv-LV"/>
        </w:rPr>
        <w:t xml:space="preserve">Tukuma </w:t>
      </w:r>
      <w:r w:rsidR="009B41EA" w:rsidRPr="005E27EC">
        <w:rPr>
          <w:bCs/>
          <w:sz w:val="24"/>
          <w:szCs w:val="24"/>
          <w:lang w:val="lv-LV"/>
        </w:rPr>
        <w:t>novad</w:t>
      </w:r>
      <w:r w:rsidR="007E72D8" w:rsidRPr="005E27EC">
        <w:rPr>
          <w:bCs/>
          <w:sz w:val="24"/>
          <w:szCs w:val="24"/>
          <w:lang w:val="lv-LV"/>
        </w:rPr>
        <w:t xml:space="preserve">a </w:t>
      </w:r>
      <w:r w:rsidR="00C67655" w:rsidRPr="005E27EC">
        <w:rPr>
          <w:bCs/>
          <w:sz w:val="24"/>
          <w:szCs w:val="24"/>
          <w:lang w:val="lv-LV"/>
        </w:rPr>
        <w:t>kul</w:t>
      </w:r>
      <w:r w:rsidR="00086B44" w:rsidRPr="005E27EC">
        <w:rPr>
          <w:bCs/>
          <w:sz w:val="24"/>
          <w:szCs w:val="24"/>
          <w:lang w:val="lv-LV"/>
        </w:rPr>
        <w:t>tūras mantojuma daudzveidību</w:t>
      </w:r>
      <w:r w:rsidR="00C67655" w:rsidRPr="005E27EC">
        <w:rPr>
          <w:bCs/>
          <w:sz w:val="24"/>
          <w:szCs w:val="24"/>
          <w:lang w:val="lv-LV"/>
        </w:rPr>
        <w:t xml:space="preserve">. </w:t>
      </w:r>
      <w:r w:rsidR="00086B44" w:rsidRPr="005E27EC">
        <w:rPr>
          <w:bCs/>
          <w:sz w:val="24"/>
          <w:szCs w:val="24"/>
          <w:lang w:val="lv-LV"/>
        </w:rPr>
        <w:t xml:space="preserve">Šie priekšmeti </w:t>
      </w:r>
      <w:r w:rsidR="00C67655" w:rsidRPr="005E27EC">
        <w:rPr>
          <w:bCs/>
          <w:sz w:val="24"/>
          <w:szCs w:val="24"/>
          <w:lang w:val="lv-LV"/>
        </w:rPr>
        <w:t>atklāj dažādus vēstures pagriezienus, dzīvesstāstus, pagastu vēsturi, profesijas, nodarbošanos, kā arī brīvā laika pavadīšanas nodarbes.</w:t>
      </w:r>
      <w:r w:rsidR="00460652" w:rsidRPr="005E27EC">
        <w:rPr>
          <w:bCs/>
          <w:sz w:val="24"/>
          <w:szCs w:val="24"/>
          <w:lang w:val="lv-LV"/>
        </w:rPr>
        <w:t xml:space="preserve"> Izstādē katram a</w:t>
      </w:r>
      <w:r w:rsidR="00C67655" w:rsidRPr="005E27EC">
        <w:rPr>
          <w:bCs/>
          <w:sz w:val="24"/>
          <w:szCs w:val="24"/>
          <w:lang w:val="lv-LV"/>
        </w:rPr>
        <w:t>rtefakt</w:t>
      </w:r>
      <w:r w:rsidR="00086B44" w:rsidRPr="005E27EC">
        <w:rPr>
          <w:bCs/>
          <w:sz w:val="24"/>
          <w:szCs w:val="24"/>
          <w:lang w:val="lv-LV"/>
        </w:rPr>
        <w:t xml:space="preserve">am ir savs </w:t>
      </w:r>
      <w:r w:rsidR="00460652" w:rsidRPr="005E27EC">
        <w:rPr>
          <w:bCs/>
          <w:sz w:val="24"/>
          <w:szCs w:val="24"/>
          <w:lang w:val="lv-LV"/>
        </w:rPr>
        <w:t>stāsts</w:t>
      </w:r>
      <w:r w:rsidR="00086B44" w:rsidRPr="005E27EC">
        <w:rPr>
          <w:bCs/>
          <w:sz w:val="24"/>
          <w:szCs w:val="24"/>
          <w:lang w:val="lv-LV"/>
        </w:rPr>
        <w:t xml:space="preserve"> par to, kā tas nonācis muzejā no tādām vietām kā: Cēres, Degoles, Džūkstes, Engures un citiem zvejniekciemiem, Kandavas, Lapmežciema, Lestenes, Matkules, Pūres, Sēmes, Slampes, Smārdes, Tumes, Vānes, Viesatu, Zantes, Zemītes</w:t>
      </w:r>
      <w:r w:rsidR="00E568E6" w:rsidRPr="005E27EC">
        <w:rPr>
          <w:bCs/>
          <w:sz w:val="24"/>
          <w:szCs w:val="24"/>
          <w:lang w:val="lv-LV"/>
        </w:rPr>
        <w:t xml:space="preserve"> un Z</w:t>
      </w:r>
      <w:r w:rsidR="00086B44" w:rsidRPr="005E27EC">
        <w:rPr>
          <w:bCs/>
          <w:sz w:val="24"/>
          <w:szCs w:val="24"/>
          <w:lang w:val="lv-LV"/>
        </w:rPr>
        <w:t>entenes pagasta, Tukuma un Kandavas pilsētas</w:t>
      </w:r>
      <w:r w:rsidR="00E568E6" w:rsidRPr="005E27EC">
        <w:rPr>
          <w:bCs/>
          <w:sz w:val="24"/>
          <w:szCs w:val="24"/>
          <w:lang w:val="lv-LV"/>
        </w:rPr>
        <w:t xml:space="preserve">. </w:t>
      </w:r>
      <w:r w:rsidR="00086B44" w:rsidRPr="005E27EC">
        <w:rPr>
          <w:bCs/>
          <w:sz w:val="24"/>
          <w:szCs w:val="24"/>
          <w:lang w:val="lv-LV"/>
        </w:rPr>
        <w:t xml:space="preserve">Pavisam krājumā glabājas </w:t>
      </w:r>
      <w:r w:rsidR="00E568E6" w:rsidRPr="005E27EC">
        <w:rPr>
          <w:bCs/>
          <w:sz w:val="24"/>
          <w:szCs w:val="24"/>
          <w:lang w:val="lv-LV"/>
        </w:rPr>
        <w:t xml:space="preserve">95 000 </w:t>
      </w:r>
      <w:r w:rsidR="00086B44" w:rsidRPr="005E27EC">
        <w:rPr>
          <w:bCs/>
          <w:sz w:val="24"/>
          <w:szCs w:val="24"/>
          <w:lang w:val="lv-LV"/>
        </w:rPr>
        <w:t>artefaktu, bet izstādē skatāma tikai neliela daļa. Ar pašvaldības atbalstu pakāpeniski notiek Durbes kalpu mājas glābšanas darbi, lai nākotnē varētu bagāto krājumu padarīt plaši pieejamu.</w:t>
      </w:r>
    </w:p>
    <w:p w:rsidR="008A62CD" w:rsidRPr="005E27EC" w:rsidRDefault="00A96CD1" w:rsidP="00765963">
      <w:pPr>
        <w:spacing w:before="120" w:after="120"/>
        <w:jc w:val="both"/>
        <w:rPr>
          <w:bCs/>
          <w:sz w:val="24"/>
          <w:szCs w:val="24"/>
          <w:lang w:val="lv-LV"/>
        </w:rPr>
      </w:pPr>
      <w:r w:rsidRPr="005E27EC">
        <w:rPr>
          <w:bCs/>
          <w:sz w:val="24"/>
          <w:szCs w:val="24"/>
          <w:lang w:val="lv-LV"/>
        </w:rPr>
        <w:t xml:space="preserve">Tukuma muzejs, savā jubilejas izstādē cenšas ne tikai atklāt arheoloģiskās tradīcijas nozīmību Tukuma novada jaunās identitātes veidošanā, bet arī rosināt līdzcilvēkus un novada vadību </w:t>
      </w:r>
      <w:r w:rsidR="00765963" w:rsidRPr="005E27EC">
        <w:rPr>
          <w:bCs/>
          <w:sz w:val="24"/>
          <w:szCs w:val="24"/>
          <w:lang w:val="lv-LV"/>
        </w:rPr>
        <w:t xml:space="preserve">izvērtēt </w:t>
      </w:r>
      <w:r w:rsidRPr="005E27EC">
        <w:rPr>
          <w:bCs/>
          <w:sz w:val="24"/>
          <w:szCs w:val="24"/>
          <w:lang w:val="lv-LV"/>
        </w:rPr>
        <w:t xml:space="preserve">bagātā un daudzveidīgā </w:t>
      </w:r>
      <w:r w:rsidR="00765963" w:rsidRPr="005E27EC">
        <w:rPr>
          <w:bCs/>
          <w:sz w:val="24"/>
          <w:szCs w:val="24"/>
          <w:lang w:val="lv-LV"/>
        </w:rPr>
        <w:t xml:space="preserve">kultūrvēsturiskā mantojuma nozīmību </w:t>
      </w:r>
      <w:r w:rsidRPr="005E27EC">
        <w:rPr>
          <w:bCs/>
          <w:sz w:val="24"/>
          <w:szCs w:val="24"/>
          <w:lang w:val="lv-LV"/>
        </w:rPr>
        <w:t>novada ilgtspējas veicināšanā un rūpēties par tā saglabāšanu</w:t>
      </w:r>
      <w:r w:rsidR="00765963" w:rsidRPr="005E27EC">
        <w:rPr>
          <w:bCs/>
          <w:sz w:val="24"/>
          <w:szCs w:val="24"/>
          <w:lang w:val="lv-LV"/>
        </w:rPr>
        <w:t xml:space="preserve"> nākamajām paaudz</w:t>
      </w:r>
      <w:r w:rsidRPr="005E27EC">
        <w:rPr>
          <w:bCs/>
          <w:sz w:val="24"/>
          <w:szCs w:val="24"/>
          <w:lang w:val="lv-LV"/>
        </w:rPr>
        <w:t>ēm.</w:t>
      </w:r>
      <w:r w:rsidR="008A62CD" w:rsidRPr="005E27EC">
        <w:rPr>
          <w:bCs/>
          <w:sz w:val="24"/>
          <w:szCs w:val="24"/>
          <w:lang w:val="lv-LV"/>
        </w:rPr>
        <w:t xml:space="preserve"> </w:t>
      </w:r>
    </w:p>
    <w:p w:rsidR="007361D2" w:rsidRPr="005E27EC" w:rsidRDefault="008A62CD" w:rsidP="00765963">
      <w:pPr>
        <w:spacing w:before="120" w:after="120"/>
        <w:jc w:val="both"/>
        <w:rPr>
          <w:bCs/>
          <w:sz w:val="24"/>
          <w:szCs w:val="24"/>
          <w:lang w:val="lv-LV"/>
        </w:rPr>
      </w:pPr>
      <w:r w:rsidRPr="005E27EC">
        <w:rPr>
          <w:bCs/>
          <w:sz w:val="24"/>
          <w:szCs w:val="24"/>
          <w:lang w:val="lv-LV"/>
        </w:rPr>
        <w:t xml:space="preserve"> </w:t>
      </w:r>
      <w:r w:rsidR="00765963" w:rsidRPr="005E27EC">
        <w:rPr>
          <w:bCs/>
          <w:sz w:val="24"/>
          <w:szCs w:val="24"/>
          <w:lang w:val="lv-LV"/>
        </w:rPr>
        <w:t>Teksts: Agrita Ozola un Santa Silava</w:t>
      </w:r>
    </w:p>
    <w:p w:rsidR="00C3198D" w:rsidRDefault="00C3198D" w:rsidP="00765963">
      <w:pPr>
        <w:spacing w:before="120" w:after="120"/>
        <w:jc w:val="both"/>
        <w:rPr>
          <w:bCs/>
          <w:color w:val="0070C0"/>
          <w:sz w:val="24"/>
          <w:szCs w:val="24"/>
          <w:lang w:val="lv-LV"/>
        </w:rPr>
      </w:pPr>
    </w:p>
    <w:p w:rsidR="00C3198D" w:rsidRDefault="00C3198D" w:rsidP="00765963">
      <w:pPr>
        <w:spacing w:before="120" w:after="120"/>
        <w:jc w:val="both"/>
        <w:rPr>
          <w:bCs/>
          <w:color w:val="0070C0"/>
          <w:sz w:val="24"/>
          <w:szCs w:val="24"/>
          <w:lang w:val="lv-LV"/>
        </w:rPr>
      </w:pPr>
    </w:p>
    <w:p w:rsidR="00E950F6" w:rsidRPr="00C77D5A" w:rsidRDefault="00E950F6">
      <w:pPr>
        <w:rPr>
          <w:bCs/>
          <w:color w:val="0070C0"/>
          <w:sz w:val="24"/>
          <w:szCs w:val="24"/>
          <w:lang w:val="lv-LV"/>
        </w:rPr>
      </w:pPr>
    </w:p>
    <w:sectPr w:rsidR="00E950F6" w:rsidRPr="00C77D5A">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D6E" w:rsidRDefault="00916D6E" w:rsidP="007A0208">
      <w:pPr>
        <w:spacing w:line="240" w:lineRule="auto"/>
      </w:pPr>
      <w:r>
        <w:separator/>
      </w:r>
    </w:p>
  </w:endnote>
  <w:endnote w:type="continuationSeparator" w:id="0">
    <w:p w:rsidR="00916D6E" w:rsidRDefault="00916D6E" w:rsidP="007A02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D6E" w:rsidRDefault="00916D6E" w:rsidP="007A0208">
      <w:pPr>
        <w:spacing w:line="240" w:lineRule="auto"/>
      </w:pPr>
      <w:r>
        <w:separator/>
      </w:r>
    </w:p>
  </w:footnote>
  <w:footnote w:type="continuationSeparator" w:id="0">
    <w:p w:rsidR="00916D6E" w:rsidRDefault="00916D6E" w:rsidP="007A02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6C3" w:rsidRDefault="008E66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613CD"/>
    <w:multiLevelType w:val="multilevel"/>
    <w:tmpl w:val="B23C1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754CFA"/>
    <w:multiLevelType w:val="hybridMultilevel"/>
    <w:tmpl w:val="D646EC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1DC710E"/>
    <w:multiLevelType w:val="hybridMultilevel"/>
    <w:tmpl w:val="3E34B54C"/>
    <w:lvl w:ilvl="0" w:tplc="1952B124">
      <w:numFmt w:val="bullet"/>
      <w:lvlText w:val=""/>
      <w:lvlJc w:val="left"/>
      <w:pPr>
        <w:ind w:left="720" w:hanging="360"/>
      </w:pPr>
      <w:rPr>
        <w:rFonts w:ascii="Symbol" w:eastAsia="Arial"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9542904"/>
    <w:multiLevelType w:val="multilevel"/>
    <w:tmpl w:val="5C824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69517A"/>
    <w:multiLevelType w:val="hybridMultilevel"/>
    <w:tmpl w:val="0CE293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C14"/>
    <w:rsid w:val="00007B7D"/>
    <w:rsid w:val="000111DC"/>
    <w:rsid w:val="00033C0E"/>
    <w:rsid w:val="00035575"/>
    <w:rsid w:val="000411C7"/>
    <w:rsid w:val="00042D71"/>
    <w:rsid w:val="0004426B"/>
    <w:rsid w:val="00061E07"/>
    <w:rsid w:val="00073307"/>
    <w:rsid w:val="000756AD"/>
    <w:rsid w:val="00086B44"/>
    <w:rsid w:val="000A69D1"/>
    <w:rsid w:val="000C1877"/>
    <w:rsid w:val="00115CC4"/>
    <w:rsid w:val="00117068"/>
    <w:rsid w:val="001236FB"/>
    <w:rsid w:val="00125D50"/>
    <w:rsid w:val="0012646C"/>
    <w:rsid w:val="00126CC9"/>
    <w:rsid w:val="00130202"/>
    <w:rsid w:val="00132BDA"/>
    <w:rsid w:val="0015136A"/>
    <w:rsid w:val="001B7691"/>
    <w:rsid w:val="001E2BF2"/>
    <w:rsid w:val="001F4540"/>
    <w:rsid w:val="001F6FA7"/>
    <w:rsid w:val="00217302"/>
    <w:rsid w:val="00217389"/>
    <w:rsid w:val="00234B28"/>
    <w:rsid w:val="00237E9C"/>
    <w:rsid w:val="0024270B"/>
    <w:rsid w:val="00261AA3"/>
    <w:rsid w:val="00262283"/>
    <w:rsid w:val="00284F6E"/>
    <w:rsid w:val="002928EC"/>
    <w:rsid w:val="002B0396"/>
    <w:rsid w:val="002C5B10"/>
    <w:rsid w:val="002E76C9"/>
    <w:rsid w:val="00307473"/>
    <w:rsid w:val="0031094E"/>
    <w:rsid w:val="00324524"/>
    <w:rsid w:val="00355901"/>
    <w:rsid w:val="00362BB5"/>
    <w:rsid w:val="003A4447"/>
    <w:rsid w:val="003D37A8"/>
    <w:rsid w:val="003E1511"/>
    <w:rsid w:val="003F5698"/>
    <w:rsid w:val="003F64BE"/>
    <w:rsid w:val="00402076"/>
    <w:rsid w:val="004106B1"/>
    <w:rsid w:val="00410FAD"/>
    <w:rsid w:val="00411131"/>
    <w:rsid w:val="004323BB"/>
    <w:rsid w:val="00432F41"/>
    <w:rsid w:val="00434C14"/>
    <w:rsid w:val="00442D84"/>
    <w:rsid w:val="00445718"/>
    <w:rsid w:val="00460652"/>
    <w:rsid w:val="00470399"/>
    <w:rsid w:val="0047799A"/>
    <w:rsid w:val="00482A3E"/>
    <w:rsid w:val="004963FA"/>
    <w:rsid w:val="004B2BC2"/>
    <w:rsid w:val="004E7457"/>
    <w:rsid w:val="004F167E"/>
    <w:rsid w:val="004F6E24"/>
    <w:rsid w:val="00521773"/>
    <w:rsid w:val="00532C34"/>
    <w:rsid w:val="00551763"/>
    <w:rsid w:val="00575CF7"/>
    <w:rsid w:val="005E27EC"/>
    <w:rsid w:val="005E30BC"/>
    <w:rsid w:val="005F65F4"/>
    <w:rsid w:val="00607A57"/>
    <w:rsid w:val="00615EFD"/>
    <w:rsid w:val="00616A93"/>
    <w:rsid w:val="00627107"/>
    <w:rsid w:val="00630D26"/>
    <w:rsid w:val="00645C26"/>
    <w:rsid w:val="006461EC"/>
    <w:rsid w:val="006854B4"/>
    <w:rsid w:val="006A00AA"/>
    <w:rsid w:val="006A22A2"/>
    <w:rsid w:val="006B3553"/>
    <w:rsid w:val="006E3C09"/>
    <w:rsid w:val="006F2AC9"/>
    <w:rsid w:val="006F2C5C"/>
    <w:rsid w:val="00723C31"/>
    <w:rsid w:val="00726E6C"/>
    <w:rsid w:val="007361D2"/>
    <w:rsid w:val="00746B86"/>
    <w:rsid w:val="00750AA7"/>
    <w:rsid w:val="00765963"/>
    <w:rsid w:val="00773942"/>
    <w:rsid w:val="007A0208"/>
    <w:rsid w:val="007A4FB1"/>
    <w:rsid w:val="007B115E"/>
    <w:rsid w:val="007D65D8"/>
    <w:rsid w:val="007E6B4F"/>
    <w:rsid w:val="007E72D8"/>
    <w:rsid w:val="00802BF2"/>
    <w:rsid w:val="00813F36"/>
    <w:rsid w:val="0082608D"/>
    <w:rsid w:val="00834C46"/>
    <w:rsid w:val="00836F51"/>
    <w:rsid w:val="00840FE3"/>
    <w:rsid w:val="00846ACE"/>
    <w:rsid w:val="00856482"/>
    <w:rsid w:val="00871320"/>
    <w:rsid w:val="008A62CD"/>
    <w:rsid w:val="008D107D"/>
    <w:rsid w:val="008D2BC0"/>
    <w:rsid w:val="008E66C3"/>
    <w:rsid w:val="008F597A"/>
    <w:rsid w:val="00902409"/>
    <w:rsid w:val="00911236"/>
    <w:rsid w:val="0091163A"/>
    <w:rsid w:val="00916D6E"/>
    <w:rsid w:val="00920270"/>
    <w:rsid w:val="00922F98"/>
    <w:rsid w:val="00936407"/>
    <w:rsid w:val="00962F10"/>
    <w:rsid w:val="00964347"/>
    <w:rsid w:val="00984E1D"/>
    <w:rsid w:val="00992669"/>
    <w:rsid w:val="009A1516"/>
    <w:rsid w:val="009A69F1"/>
    <w:rsid w:val="009B41EA"/>
    <w:rsid w:val="009E22B9"/>
    <w:rsid w:val="00A008EC"/>
    <w:rsid w:val="00A23237"/>
    <w:rsid w:val="00A27FF0"/>
    <w:rsid w:val="00A37CEE"/>
    <w:rsid w:val="00A65C18"/>
    <w:rsid w:val="00A92D18"/>
    <w:rsid w:val="00A96CD1"/>
    <w:rsid w:val="00AA0CE5"/>
    <w:rsid w:val="00AD2A54"/>
    <w:rsid w:val="00AD5345"/>
    <w:rsid w:val="00AE3554"/>
    <w:rsid w:val="00AE487B"/>
    <w:rsid w:val="00AF3D7E"/>
    <w:rsid w:val="00B217D6"/>
    <w:rsid w:val="00B245CC"/>
    <w:rsid w:val="00B37DEB"/>
    <w:rsid w:val="00B41D95"/>
    <w:rsid w:val="00B43BE4"/>
    <w:rsid w:val="00B758AC"/>
    <w:rsid w:val="00BE2351"/>
    <w:rsid w:val="00C04666"/>
    <w:rsid w:val="00C31384"/>
    <w:rsid w:val="00C3198D"/>
    <w:rsid w:val="00C43BBB"/>
    <w:rsid w:val="00C67655"/>
    <w:rsid w:val="00C7526F"/>
    <w:rsid w:val="00C77D5A"/>
    <w:rsid w:val="00C84905"/>
    <w:rsid w:val="00C866FB"/>
    <w:rsid w:val="00CB6438"/>
    <w:rsid w:val="00CC2BF9"/>
    <w:rsid w:val="00CE0BC0"/>
    <w:rsid w:val="00D129B3"/>
    <w:rsid w:val="00D17633"/>
    <w:rsid w:val="00D37C5B"/>
    <w:rsid w:val="00D67851"/>
    <w:rsid w:val="00D73CEC"/>
    <w:rsid w:val="00D9669E"/>
    <w:rsid w:val="00DA381E"/>
    <w:rsid w:val="00DA4B3E"/>
    <w:rsid w:val="00E567E4"/>
    <w:rsid w:val="00E568E6"/>
    <w:rsid w:val="00E950F6"/>
    <w:rsid w:val="00EC03FC"/>
    <w:rsid w:val="00ED26C7"/>
    <w:rsid w:val="00ED7587"/>
    <w:rsid w:val="00EF3B95"/>
    <w:rsid w:val="00F21841"/>
    <w:rsid w:val="00F41C0D"/>
    <w:rsid w:val="00F479AE"/>
    <w:rsid w:val="00F5119E"/>
    <w:rsid w:val="00F95FAB"/>
    <w:rsid w:val="00F963D1"/>
    <w:rsid w:val="00F96774"/>
    <w:rsid w:val="00FB4EB7"/>
    <w:rsid w:val="00FC514B"/>
    <w:rsid w:val="00FD1F4E"/>
    <w:rsid w:val="00FE2118"/>
    <w:rsid w:val="00FF38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5D3D"/>
  <w15:docId w15:val="{867F801C-8EBD-4CD1-A7D5-6302C6F7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F38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8B9"/>
    <w:rPr>
      <w:rFonts w:ascii="Segoe UI" w:hAnsi="Segoe UI" w:cs="Segoe UI"/>
      <w:sz w:val="18"/>
      <w:szCs w:val="18"/>
    </w:rPr>
  </w:style>
  <w:style w:type="character" w:styleId="Hyperlink">
    <w:name w:val="Hyperlink"/>
    <w:basedOn w:val="DefaultParagraphFont"/>
    <w:uiPriority w:val="99"/>
    <w:unhideWhenUsed/>
    <w:rsid w:val="00616A93"/>
    <w:rPr>
      <w:color w:val="0000FF"/>
      <w:u w:val="single"/>
    </w:rPr>
  </w:style>
  <w:style w:type="paragraph" w:styleId="NormalWeb">
    <w:name w:val="Normal (Web)"/>
    <w:basedOn w:val="Normal"/>
    <w:uiPriority w:val="99"/>
    <w:semiHidden/>
    <w:unhideWhenUsed/>
    <w:rsid w:val="00CE0BC0"/>
    <w:pPr>
      <w:spacing w:before="100" w:beforeAutospacing="1" w:after="100" w:afterAutospacing="1" w:line="240" w:lineRule="auto"/>
    </w:pPr>
    <w:rPr>
      <w:rFonts w:ascii="Times New Roman" w:eastAsia="Times New Roman" w:hAnsi="Times New Roman" w:cs="Times New Roman"/>
      <w:sz w:val="24"/>
      <w:szCs w:val="24"/>
      <w:lang w:val="lv-LV"/>
    </w:rPr>
  </w:style>
  <w:style w:type="paragraph" w:styleId="ListParagraph">
    <w:name w:val="List Paragraph"/>
    <w:basedOn w:val="Normal"/>
    <w:uiPriority w:val="34"/>
    <w:qFormat/>
    <w:rsid w:val="00D37C5B"/>
    <w:pPr>
      <w:ind w:left="720"/>
      <w:contextualSpacing/>
    </w:pPr>
  </w:style>
  <w:style w:type="paragraph" w:styleId="Header">
    <w:name w:val="header"/>
    <w:basedOn w:val="Normal"/>
    <w:link w:val="HeaderChar"/>
    <w:uiPriority w:val="99"/>
    <w:unhideWhenUsed/>
    <w:rsid w:val="007A0208"/>
    <w:pPr>
      <w:tabs>
        <w:tab w:val="center" w:pos="4320"/>
        <w:tab w:val="right" w:pos="8640"/>
      </w:tabs>
      <w:spacing w:line="240" w:lineRule="auto"/>
    </w:pPr>
  </w:style>
  <w:style w:type="character" w:customStyle="1" w:styleId="HeaderChar">
    <w:name w:val="Header Char"/>
    <w:basedOn w:val="DefaultParagraphFont"/>
    <w:link w:val="Header"/>
    <w:uiPriority w:val="99"/>
    <w:rsid w:val="007A0208"/>
  </w:style>
  <w:style w:type="paragraph" w:styleId="Footer">
    <w:name w:val="footer"/>
    <w:basedOn w:val="Normal"/>
    <w:link w:val="FooterChar"/>
    <w:uiPriority w:val="99"/>
    <w:unhideWhenUsed/>
    <w:rsid w:val="007A0208"/>
    <w:pPr>
      <w:tabs>
        <w:tab w:val="center" w:pos="4320"/>
        <w:tab w:val="right" w:pos="8640"/>
      </w:tabs>
      <w:spacing w:line="240" w:lineRule="auto"/>
    </w:pPr>
  </w:style>
  <w:style w:type="character" w:customStyle="1" w:styleId="FooterChar">
    <w:name w:val="Footer Char"/>
    <w:basedOn w:val="DefaultParagraphFont"/>
    <w:link w:val="Footer"/>
    <w:uiPriority w:val="99"/>
    <w:rsid w:val="007A0208"/>
  </w:style>
  <w:style w:type="paragraph" w:styleId="NoSpacing">
    <w:name w:val="No Spacing"/>
    <w:uiPriority w:val="1"/>
    <w:qFormat/>
    <w:rsid w:val="007A0208"/>
    <w:pPr>
      <w:spacing w:line="240" w:lineRule="auto"/>
    </w:pPr>
    <w:rPr>
      <w:rFonts w:asciiTheme="minorHAnsi" w:eastAsiaTheme="minorHAnsi" w:hAnsiTheme="minorHAnsi" w:cstheme="minorBidi"/>
      <w:lang w:val="lv-LV" w:eastAsia="en-US"/>
    </w:rPr>
  </w:style>
  <w:style w:type="paragraph" w:styleId="PlainText">
    <w:name w:val="Plain Text"/>
    <w:basedOn w:val="Normal"/>
    <w:link w:val="PlainTextChar"/>
    <w:uiPriority w:val="99"/>
    <w:semiHidden/>
    <w:unhideWhenUsed/>
    <w:rsid w:val="00402076"/>
    <w:pPr>
      <w:spacing w:line="240" w:lineRule="auto"/>
    </w:pPr>
    <w:rPr>
      <w:rFonts w:ascii="Calibri" w:eastAsiaTheme="minorHAnsi" w:hAnsi="Calibri" w:cstheme="minorBidi"/>
      <w:szCs w:val="21"/>
      <w:lang w:val="lv-LV" w:eastAsia="en-US"/>
    </w:rPr>
  </w:style>
  <w:style w:type="character" w:customStyle="1" w:styleId="PlainTextChar">
    <w:name w:val="Plain Text Char"/>
    <w:basedOn w:val="DefaultParagraphFont"/>
    <w:link w:val="PlainText"/>
    <w:uiPriority w:val="99"/>
    <w:semiHidden/>
    <w:rsid w:val="00402076"/>
    <w:rPr>
      <w:rFonts w:ascii="Calibri" w:eastAsiaTheme="minorHAnsi" w:hAnsi="Calibri" w:cstheme="minorBidi"/>
      <w:szCs w:val="21"/>
      <w:lang w:val="lv-LV" w:eastAsia="en-US"/>
    </w:rPr>
  </w:style>
  <w:style w:type="paragraph" w:styleId="FootnoteText">
    <w:name w:val="footnote text"/>
    <w:basedOn w:val="Normal"/>
    <w:link w:val="FootnoteTextChar"/>
    <w:uiPriority w:val="99"/>
    <w:semiHidden/>
    <w:unhideWhenUsed/>
    <w:rsid w:val="00C3198D"/>
    <w:pPr>
      <w:spacing w:line="240" w:lineRule="auto"/>
    </w:pPr>
    <w:rPr>
      <w:sz w:val="20"/>
      <w:szCs w:val="20"/>
    </w:rPr>
  </w:style>
  <w:style w:type="character" w:customStyle="1" w:styleId="FootnoteTextChar">
    <w:name w:val="Footnote Text Char"/>
    <w:basedOn w:val="DefaultParagraphFont"/>
    <w:link w:val="FootnoteText"/>
    <w:uiPriority w:val="99"/>
    <w:semiHidden/>
    <w:rsid w:val="00C3198D"/>
    <w:rPr>
      <w:sz w:val="20"/>
      <w:szCs w:val="20"/>
    </w:rPr>
  </w:style>
  <w:style w:type="character" w:styleId="FootnoteReference">
    <w:name w:val="footnote reference"/>
    <w:basedOn w:val="DefaultParagraphFont"/>
    <w:uiPriority w:val="99"/>
    <w:semiHidden/>
    <w:unhideWhenUsed/>
    <w:rsid w:val="00C319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622677">
      <w:bodyDiv w:val="1"/>
      <w:marLeft w:val="0"/>
      <w:marRight w:val="0"/>
      <w:marTop w:val="0"/>
      <w:marBottom w:val="0"/>
      <w:divBdr>
        <w:top w:val="none" w:sz="0" w:space="0" w:color="auto"/>
        <w:left w:val="none" w:sz="0" w:space="0" w:color="auto"/>
        <w:bottom w:val="none" w:sz="0" w:space="0" w:color="auto"/>
        <w:right w:val="none" w:sz="0" w:space="0" w:color="auto"/>
      </w:divBdr>
    </w:div>
    <w:div w:id="1042170353">
      <w:bodyDiv w:val="1"/>
      <w:marLeft w:val="0"/>
      <w:marRight w:val="0"/>
      <w:marTop w:val="0"/>
      <w:marBottom w:val="0"/>
      <w:divBdr>
        <w:top w:val="none" w:sz="0" w:space="0" w:color="auto"/>
        <w:left w:val="none" w:sz="0" w:space="0" w:color="auto"/>
        <w:bottom w:val="none" w:sz="0" w:space="0" w:color="auto"/>
        <w:right w:val="none" w:sz="0" w:space="0" w:color="auto"/>
      </w:divBdr>
    </w:div>
    <w:div w:id="1115756251">
      <w:bodyDiv w:val="1"/>
      <w:marLeft w:val="0"/>
      <w:marRight w:val="0"/>
      <w:marTop w:val="0"/>
      <w:marBottom w:val="0"/>
      <w:divBdr>
        <w:top w:val="none" w:sz="0" w:space="0" w:color="auto"/>
        <w:left w:val="none" w:sz="0" w:space="0" w:color="auto"/>
        <w:bottom w:val="none" w:sz="0" w:space="0" w:color="auto"/>
        <w:right w:val="none" w:sz="0" w:space="0" w:color="auto"/>
      </w:divBdr>
    </w:div>
    <w:div w:id="1116942452">
      <w:bodyDiv w:val="1"/>
      <w:marLeft w:val="0"/>
      <w:marRight w:val="0"/>
      <w:marTop w:val="0"/>
      <w:marBottom w:val="0"/>
      <w:divBdr>
        <w:top w:val="none" w:sz="0" w:space="0" w:color="auto"/>
        <w:left w:val="none" w:sz="0" w:space="0" w:color="auto"/>
        <w:bottom w:val="none" w:sz="0" w:space="0" w:color="auto"/>
        <w:right w:val="none" w:sz="0" w:space="0" w:color="auto"/>
      </w:divBdr>
    </w:div>
    <w:div w:id="1430154472">
      <w:bodyDiv w:val="1"/>
      <w:marLeft w:val="0"/>
      <w:marRight w:val="0"/>
      <w:marTop w:val="0"/>
      <w:marBottom w:val="0"/>
      <w:divBdr>
        <w:top w:val="none" w:sz="0" w:space="0" w:color="auto"/>
        <w:left w:val="none" w:sz="0" w:space="0" w:color="auto"/>
        <w:bottom w:val="none" w:sz="0" w:space="0" w:color="auto"/>
        <w:right w:val="none" w:sz="0" w:space="0" w:color="auto"/>
      </w:divBdr>
    </w:div>
    <w:div w:id="1545629774">
      <w:bodyDiv w:val="1"/>
      <w:marLeft w:val="0"/>
      <w:marRight w:val="0"/>
      <w:marTop w:val="0"/>
      <w:marBottom w:val="0"/>
      <w:divBdr>
        <w:top w:val="none" w:sz="0" w:space="0" w:color="auto"/>
        <w:left w:val="none" w:sz="0" w:space="0" w:color="auto"/>
        <w:bottom w:val="none" w:sz="0" w:space="0" w:color="auto"/>
        <w:right w:val="none" w:sz="0" w:space="0" w:color="auto"/>
      </w:divBdr>
    </w:div>
    <w:div w:id="1701394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281B1-1B52-4E4D-9D8F-F9B9E33B4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9498</Words>
  <Characters>5415</Characters>
  <Application>Microsoft Office Word</Application>
  <DocSecurity>0</DocSecurity>
  <Lines>45</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HP</cp:lastModifiedBy>
  <cp:revision>2</cp:revision>
  <cp:lastPrinted>2021-05-14T07:48:00Z</cp:lastPrinted>
  <dcterms:created xsi:type="dcterms:W3CDTF">2021-07-15T19:58:00Z</dcterms:created>
  <dcterms:modified xsi:type="dcterms:W3CDTF">2021-07-15T19:58:00Z</dcterms:modified>
</cp:coreProperties>
</file>